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5153" w14:textId="77777777" w:rsidR="00244E04" w:rsidRDefault="00244E04" w:rsidP="00244E04">
      <w:pPr>
        <w:shd w:val="clear" w:color="auto" w:fill="FFFFFF"/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14:paraId="2803A10A" w14:textId="77777777" w:rsidR="00244E04" w:rsidRDefault="00244E04" w:rsidP="00244E04">
      <w:pPr>
        <w:shd w:val="clear" w:color="auto" w:fill="FFFFFF"/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«Детский сад №91 компенсирующего вида»</w:t>
      </w:r>
    </w:p>
    <w:p w14:paraId="2E45C5D7" w14:textId="77777777" w:rsidR="00244E04" w:rsidRDefault="00244E04" w:rsidP="00244E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5C38E57" w14:textId="77777777" w:rsidR="00244E04" w:rsidRDefault="00244E04" w:rsidP="00244E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A387326" w14:textId="77777777" w:rsidR="00244E04" w:rsidRDefault="00244E04" w:rsidP="00244E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2A666F3" w14:textId="77777777" w:rsidR="00244E04" w:rsidRDefault="00244E04" w:rsidP="00244E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4C852B8" w14:textId="77777777" w:rsidR="00244E04" w:rsidRDefault="00244E04" w:rsidP="00244E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41A1989" w14:textId="77777777" w:rsidR="00244E04" w:rsidRDefault="00244E04" w:rsidP="00244E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8527B8D" w14:textId="77777777" w:rsidR="00244E04" w:rsidRDefault="00244E04" w:rsidP="00244E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F5AC7CF" w14:textId="77777777" w:rsidR="00244E04" w:rsidRDefault="00244E04" w:rsidP="00244E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8B02625" w14:textId="77777777" w:rsidR="00244E04" w:rsidRDefault="00244E04" w:rsidP="00244E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8B41A08" w14:textId="77777777" w:rsidR="00244E04" w:rsidRDefault="00244E04" w:rsidP="00244E04">
      <w:pPr>
        <w:spacing w:after="0" w:line="360" w:lineRule="auto"/>
        <w:ind w:left="-851" w:firstLine="141"/>
        <w:jc w:val="both"/>
        <w:rPr>
          <w:rFonts w:ascii="Times New Roman" w:eastAsiaTheme="minorHAnsi" w:hAnsi="Times New Roman" w:cs="Times New Roman"/>
          <w:i/>
          <w:sz w:val="32"/>
          <w:szCs w:val="32"/>
          <w:lang w:eastAsia="en-US"/>
        </w:rPr>
      </w:pPr>
    </w:p>
    <w:p w14:paraId="70576E69" w14:textId="77777777" w:rsidR="00244E04" w:rsidRDefault="00244E04" w:rsidP="00244E04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организованной образовательной деятельности</w:t>
      </w:r>
    </w:p>
    <w:p w14:paraId="65339340" w14:textId="77777777" w:rsidR="00244E04" w:rsidRDefault="00244E04" w:rsidP="00244E04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 (ХОЗЯЙСТВЕННО-БЫТОВОЙ)</w:t>
      </w:r>
    </w:p>
    <w:p w14:paraId="06A4E7AE" w14:textId="77777777" w:rsidR="00244E04" w:rsidRDefault="00244E04" w:rsidP="00244E04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«Что такое хорошо, что такое плохо»</w:t>
      </w:r>
    </w:p>
    <w:p w14:paraId="7F58A120" w14:textId="77777777" w:rsidR="00244E04" w:rsidRDefault="00244E04" w:rsidP="00244E04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62A3B32" w14:textId="77777777" w:rsidR="00244E04" w:rsidRDefault="00244E04" w:rsidP="00244E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D2D964D" w14:textId="77777777" w:rsidR="00244E04" w:rsidRDefault="00244E04" w:rsidP="00244E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8EBD718" w14:textId="77777777" w:rsidR="00244E04" w:rsidRDefault="00244E04" w:rsidP="00244E04">
      <w:pPr>
        <w:spacing w:after="0" w:line="360" w:lineRule="auto"/>
        <w:ind w:left="5812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Провела:</w:t>
      </w:r>
    </w:p>
    <w:p w14:paraId="0AA7ACBB" w14:textId="77777777" w:rsidR="00244E04" w:rsidRDefault="00244E04" w:rsidP="00244E04">
      <w:pPr>
        <w:spacing w:after="0" w:line="360" w:lineRule="auto"/>
        <w:ind w:left="5812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 </w:t>
      </w:r>
    </w:p>
    <w:p w14:paraId="5D9A42E5" w14:textId="77777777" w:rsidR="00244E04" w:rsidRDefault="00244E04" w:rsidP="00244E04">
      <w:pPr>
        <w:spacing w:after="0" w:line="360" w:lineRule="auto"/>
        <w:ind w:left="5812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Шмонина Н.В.</w:t>
      </w:r>
    </w:p>
    <w:p w14:paraId="0205378B" w14:textId="77777777" w:rsidR="00244E04" w:rsidRDefault="00244E04" w:rsidP="00244E0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D3075A3" w14:textId="77777777" w:rsidR="00244E04" w:rsidRDefault="00244E04" w:rsidP="00244E0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71DB326" w14:textId="77777777" w:rsidR="00244E04" w:rsidRDefault="00244E04" w:rsidP="00244E0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96EADD7" w14:textId="77777777" w:rsidR="00244E04" w:rsidRDefault="00244E04" w:rsidP="00244E0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61006AB" w14:textId="77777777" w:rsidR="00244E04" w:rsidRDefault="00244E04" w:rsidP="00244E0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FDCA7CF" w14:textId="77777777" w:rsidR="00244E04" w:rsidRDefault="00244E04" w:rsidP="00244E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1E9A4C" w14:textId="77777777" w:rsidR="00244E04" w:rsidRDefault="00244E04" w:rsidP="00244E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412373E" w14:textId="77777777" w:rsidR="00244E04" w:rsidRDefault="00244E04" w:rsidP="00244E0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9DE1300" w14:textId="77777777" w:rsidR="00244E04" w:rsidRDefault="00244E04" w:rsidP="00244E0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78BB9CC" w14:textId="77777777" w:rsidR="00244E04" w:rsidRDefault="00244E04" w:rsidP="00244E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Саранск</w:t>
      </w:r>
    </w:p>
    <w:p w14:paraId="666395EF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Программное содержание.</w:t>
      </w:r>
    </w:p>
    <w:p w14:paraId="157BCEF7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Побуждать детей ориентироваться в нравственных ситуациях, понимать,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такое  «</w:t>
      </w:r>
      <w:proofErr w:type="gramEnd"/>
      <w:r>
        <w:rPr>
          <w:rFonts w:ascii="Times New Roman" w:hAnsi="Times New Roman" w:cs="Times New Roman"/>
          <w:sz w:val="28"/>
          <w:szCs w:val="28"/>
        </w:rPr>
        <w:t>хорошо - плохо».</w:t>
      </w:r>
    </w:p>
    <w:p w14:paraId="49BF84BD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речь, фантазию и творческое воображение.</w:t>
      </w:r>
    </w:p>
    <w:p w14:paraId="53542A8A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способность понимать действия</w:t>
      </w:r>
      <w:r w:rsidR="00244E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изображенные на картинке и соотносить их с действительностью.</w:t>
      </w:r>
    </w:p>
    <w:p w14:paraId="5EF0CED7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уважение к окружающим и сверстникам.</w:t>
      </w:r>
    </w:p>
    <w:p w14:paraId="573BFEB9" w14:textId="465F2B2D" w:rsidR="005B5C1C" w:rsidRDefault="005B5C1C" w:rsidP="00244E0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Образовательная область (интеграция областей): </w:t>
      </w:r>
      <w:r w:rsidR="00595D5C">
        <w:rPr>
          <w:rFonts w:ascii="Times New Roman" w:hAnsi="Times New Roman" w:cs="Times New Roman"/>
          <w:sz w:val="28"/>
          <w:szCs w:val="28"/>
        </w:rPr>
        <w:t>социально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D5C">
        <w:rPr>
          <w:rFonts w:ascii="Times New Roman" w:hAnsi="Times New Roman" w:cs="Times New Roman"/>
          <w:sz w:val="28"/>
          <w:szCs w:val="28"/>
        </w:rPr>
        <w:t>коммуникативное, речевое</w:t>
      </w:r>
      <w:r>
        <w:rPr>
          <w:rFonts w:ascii="Times New Roman" w:hAnsi="Times New Roman" w:cs="Times New Roman"/>
          <w:sz w:val="28"/>
          <w:szCs w:val="28"/>
        </w:rPr>
        <w:t>, физическое</w:t>
      </w:r>
      <w:r w:rsidR="00244E04"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A7D946" w14:textId="711ECEC1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беседы с детьми, чтение </w:t>
      </w:r>
      <w:r w:rsidR="001E3F72">
        <w:rPr>
          <w:rFonts w:ascii="Times New Roman" w:hAnsi="Times New Roman" w:cs="Times New Roman"/>
          <w:sz w:val="28"/>
          <w:szCs w:val="28"/>
        </w:rPr>
        <w:t>худ.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4712A5" w14:textId="6BA2CAC0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Методические приемы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E3F72">
        <w:rPr>
          <w:rFonts w:ascii="Times New Roman" w:hAnsi="Times New Roman" w:cs="Times New Roman"/>
          <w:sz w:val="28"/>
          <w:szCs w:val="28"/>
        </w:rPr>
        <w:t>игровой, беседа, рассказывание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3F72">
        <w:rPr>
          <w:rFonts w:ascii="Times New Roman" w:hAnsi="Times New Roman" w:cs="Times New Roman"/>
          <w:sz w:val="28"/>
          <w:szCs w:val="28"/>
        </w:rPr>
        <w:t>худ. слово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A310F8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речевого общения детей, вежливость, доброта, отзывчивость. </w:t>
      </w:r>
    </w:p>
    <w:p w14:paraId="78CEC971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 и оборудование</w:t>
      </w:r>
      <w:r>
        <w:rPr>
          <w:rFonts w:ascii="Times New Roman" w:hAnsi="Times New Roman" w:cs="Times New Roman"/>
          <w:sz w:val="28"/>
          <w:szCs w:val="28"/>
        </w:rPr>
        <w:t>: куклы мальчик и девочка.</w:t>
      </w:r>
    </w:p>
    <w:p w14:paraId="3012DB9A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ООД</w:t>
      </w:r>
    </w:p>
    <w:p w14:paraId="5E7F7DFB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Организационный момент. Этюд п/г «Улыбка»</w:t>
      </w:r>
    </w:p>
    <w:p w14:paraId="5C10FA9F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II.1. Игровая ситуация:</w:t>
      </w:r>
    </w:p>
    <w:p w14:paraId="126B89F2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Диалог куклы Кати и куклы Коли. /Они делят книжку и спорят, кому читать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первым./</w:t>
      </w:r>
      <w:proofErr w:type="gramEnd"/>
    </w:p>
    <w:p w14:paraId="4297B6C5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 отнимает у Кати книгу и говорит: «Вот какой я сильный»</w:t>
      </w:r>
    </w:p>
    <w:p w14:paraId="514B83B3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Беседа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 ли поступил Коля?</w:t>
      </w:r>
    </w:p>
    <w:p w14:paraId="59084597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нужно было поступить?</w:t>
      </w:r>
    </w:p>
    <w:p w14:paraId="2D628A59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вежливые слова надо было употребить в своей речи?</w:t>
      </w:r>
    </w:p>
    <w:p w14:paraId="38623FAA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Попросит детей рассказать о своих добрых делах /помощь воспитателя/</w:t>
      </w:r>
    </w:p>
    <w:p w14:paraId="2C31339A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Предложить детям игру «Это можно или нет?» /НЕТ- топать ногами, ДА-хлопать руками/</w:t>
      </w:r>
    </w:p>
    <w:p w14:paraId="7695626D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Кошку Мурку я люблю,</w:t>
      </w:r>
    </w:p>
    <w:p w14:paraId="5BEDD460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Молочка я ей налью.</w:t>
      </w:r>
    </w:p>
    <w:p w14:paraId="4DF94C8D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дайте мне ответ:</w:t>
      </w:r>
    </w:p>
    <w:p w14:paraId="6FFAA9B7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</w:t>
      </w:r>
      <w:r>
        <w:rPr>
          <w:rFonts w:ascii="Times New Roman" w:hAnsi="Times New Roman" w:cs="Times New Roman"/>
          <w:b/>
          <w:sz w:val="28"/>
          <w:szCs w:val="28"/>
        </w:rPr>
        <w:t>можно или нет?</w:t>
      </w:r>
    </w:p>
    <w:p w14:paraId="7E4DD247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Барбос бродячий пес,</w:t>
      </w:r>
    </w:p>
    <w:p w14:paraId="0A88F74A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схвачу его за хвост.</w:t>
      </w:r>
    </w:p>
    <w:p w14:paraId="43839159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дайте мне ответ:</w:t>
      </w:r>
    </w:p>
    <w:p w14:paraId="296BD767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b/>
          <w:sz w:val="28"/>
          <w:szCs w:val="28"/>
        </w:rPr>
        <w:t>можно или нет?</w:t>
      </w:r>
    </w:p>
    <w:p w14:paraId="29335C9E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говорит, что: «Доброе слово и кошке приятно». И даже самая маленькая доброта приятна людям и животным.</w:t>
      </w:r>
    </w:p>
    <w:p w14:paraId="3274D6D7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Воспитатель читает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«Не груби окружающим»</w:t>
      </w:r>
    </w:p>
    <w:p w14:paraId="4762CDD9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Лев пришёл к Еноту. Был сердит он отчего-то,</w:t>
      </w:r>
    </w:p>
    <w:p w14:paraId="347FCC35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Нагрубил его друзьям. Так, что удивился сам!</w:t>
      </w:r>
    </w:p>
    <w:p w14:paraId="25C9E6F2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Енот сказал сурово: – Если так поступишь снова,</w:t>
      </w:r>
    </w:p>
    <w:p w14:paraId="4DAD95A6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ты царь, великий зверь, укажу тебе на дверь!</w:t>
      </w:r>
    </w:p>
    <w:p w14:paraId="1752E2F0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отметим: грубость явно ни к чему.</w:t>
      </w:r>
    </w:p>
    <w:p w14:paraId="61D8DEA9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вежливыми, дети, не грубите никому!</w:t>
      </w:r>
    </w:p>
    <w:p w14:paraId="57E2F28D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800069" w14:textId="77777777" w:rsidR="005B5C1C" w:rsidRDefault="005B5C1C" w:rsidP="00244E0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Итог. Анализ занятия с оценкой деятельности детей.</w:t>
      </w:r>
    </w:p>
    <w:p w14:paraId="219C9948" w14:textId="77777777" w:rsidR="005101C1" w:rsidRDefault="005101C1"/>
    <w:sectPr w:rsidR="005101C1" w:rsidSect="00F5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C1C"/>
    <w:rsid w:val="001E3F72"/>
    <w:rsid w:val="00244E04"/>
    <w:rsid w:val="005101C1"/>
    <w:rsid w:val="00595D5C"/>
    <w:rsid w:val="005B5C1C"/>
    <w:rsid w:val="00F5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8EED"/>
  <w15:docId w15:val="{1DB29392-4F90-465C-9798-E8E22120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</dc:creator>
  <cp:keywords/>
  <dc:description/>
  <cp:lastModifiedBy>Наталья</cp:lastModifiedBy>
  <cp:revision>8</cp:revision>
  <dcterms:created xsi:type="dcterms:W3CDTF">2021-12-14T15:39:00Z</dcterms:created>
  <dcterms:modified xsi:type="dcterms:W3CDTF">2022-11-19T07:48:00Z</dcterms:modified>
</cp:coreProperties>
</file>