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3A" w:rsidRPr="00614367" w:rsidRDefault="0071133A" w:rsidP="0001573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14367">
        <w:rPr>
          <w:rFonts w:ascii="Times New Roman" w:hAnsi="Times New Roman"/>
          <w:b/>
          <w:sz w:val="26"/>
          <w:szCs w:val="26"/>
        </w:rPr>
        <w:t>ПРЕДСТАВЛЕНИЕ ИННОВАЦИОННОГО ПЕДАГОГИЧЕСКОГО ОПЫТА</w:t>
      </w:r>
    </w:p>
    <w:p w:rsidR="0071133A" w:rsidRPr="0071133A" w:rsidRDefault="00122564" w:rsidP="00015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Десиновой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Галии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Ряшидовны</w:t>
      </w:r>
      <w:proofErr w:type="spellEnd"/>
      <w:r w:rsidR="0071133A" w:rsidRPr="0071133A">
        <w:rPr>
          <w:rFonts w:ascii="Times New Roman" w:hAnsi="Times New Roman"/>
          <w:b/>
          <w:sz w:val="28"/>
          <w:szCs w:val="28"/>
        </w:rPr>
        <w:t>,</w:t>
      </w:r>
    </w:p>
    <w:p w:rsidR="0071133A" w:rsidRPr="0071133A" w:rsidRDefault="00122564" w:rsidP="00015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воспитателя</w:t>
      </w:r>
    </w:p>
    <w:p w:rsidR="0071133A" w:rsidRPr="00AF63E7" w:rsidRDefault="0071133A" w:rsidP="00015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63E7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71133A" w:rsidRPr="00AF63E7" w:rsidRDefault="0071133A" w:rsidP="000157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</w:t>
      </w:r>
      <w:r w:rsidR="00B92878">
        <w:rPr>
          <w:rFonts w:ascii="Times New Roman" w:hAnsi="Times New Roman"/>
          <w:b/>
          <w:sz w:val="28"/>
          <w:szCs w:val="28"/>
        </w:rPr>
        <w:t xml:space="preserve">91 компенсирующего </w:t>
      </w:r>
      <w:r w:rsidRPr="00AF63E7">
        <w:rPr>
          <w:rFonts w:ascii="Times New Roman" w:hAnsi="Times New Roman"/>
          <w:b/>
          <w:sz w:val="28"/>
          <w:szCs w:val="28"/>
        </w:rPr>
        <w:t xml:space="preserve">вида» </w:t>
      </w:r>
      <w:proofErr w:type="gramStart"/>
      <w:r w:rsidRPr="00AF63E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F63E7">
        <w:rPr>
          <w:rFonts w:ascii="Times New Roman" w:hAnsi="Times New Roman"/>
          <w:b/>
          <w:sz w:val="28"/>
          <w:szCs w:val="28"/>
        </w:rPr>
        <w:t>. о. Саранск</w:t>
      </w:r>
    </w:p>
    <w:p w:rsidR="0071133A" w:rsidRDefault="0071133A" w:rsidP="000157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F78" w:rsidRPr="0070704F" w:rsidRDefault="005F7D46" w:rsidP="000157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04F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F2709E" w:rsidRPr="0070704F" w:rsidRDefault="009903DE" w:rsidP="0001573A">
      <w:pPr>
        <w:pStyle w:val="a3"/>
        <w:spacing w:before="0" w:beforeAutospacing="0" w:after="0" w:afterAutospacing="0" w:line="276" w:lineRule="auto"/>
        <w:ind w:right="283" w:firstLine="709"/>
        <w:jc w:val="both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Тема</w:t>
      </w:r>
    </w:p>
    <w:p w:rsidR="00122564" w:rsidRPr="005554F2" w:rsidRDefault="005554F2" w:rsidP="0001573A">
      <w:pPr>
        <w:pStyle w:val="a3"/>
        <w:tabs>
          <w:tab w:val="left" w:pos="10466"/>
        </w:tabs>
        <w:spacing w:before="0" w:beforeAutospacing="0" w:after="0" w:afterAutospacing="0" w:line="276" w:lineRule="auto"/>
        <w:ind w:right="-24" w:firstLine="709"/>
        <w:jc w:val="both"/>
        <w:rPr>
          <w:sz w:val="28"/>
          <w:szCs w:val="28"/>
        </w:rPr>
      </w:pPr>
      <w:r w:rsidRPr="005554F2">
        <w:rPr>
          <w:sz w:val="28"/>
          <w:szCs w:val="28"/>
        </w:rPr>
        <w:t>«Психолого-педагогическое сопровождение социальной адаптации дошкол</w:t>
      </w:r>
      <w:r>
        <w:rPr>
          <w:sz w:val="28"/>
          <w:szCs w:val="28"/>
        </w:rPr>
        <w:t>ьн</w:t>
      </w:r>
      <w:r w:rsidRPr="005554F2">
        <w:rPr>
          <w:sz w:val="28"/>
          <w:szCs w:val="28"/>
        </w:rPr>
        <w:t>иков с умственной отсталостью в условиях интегрированного обучения»</w:t>
      </w:r>
    </w:p>
    <w:p w:rsidR="009903DE" w:rsidRPr="0070704F" w:rsidRDefault="00F2709E" w:rsidP="0001573A">
      <w:pPr>
        <w:pStyle w:val="a3"/>
        <w:spacing w:before="0" w:beforeAutospacing="0" w:after="0" w:afterAutospacing="0" w:line="276" w:lineRule="auto"/>
        <w:ind w:right="283" w:firstLine="709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Сведения об авторе</w:t>
      </w:r>
    </w:p>
    <w:p w:rsidR="009903DE" w:rsidRPr="0070704F" w:rsidRDefault="00122564" w:rsidP="000157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старший воспитатель</w:t>
      </w:r>
      <w:r w:rsidR="009903DE" w:rsidRPr="0070704F">
        <w:rPr>
          <w:rFonts w:ascii="Times New Roman" w:hAnsi="Times New Roman" w:cs="Times New Roman"/>
          <w:sz w:val="28"/>
          <w:szCs w:val="28"/>
        </w:rPr>
        <w:t xml:space="preserve"> МДОУ «Детский сад №91 компенсирующего вида» </w:t>
      </w:r>
      <w:proofErr w:type="gramStart"/>
      <w:r w:rsidR="009903DE" w:rsidRPr="007070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03DE" w:rsidRPr="0070704F">
        <w:rPr>
          <w:rFonts w:ascii="Times New Roman" w:hAnsi="Times New Roman" w:cs="Times New Roman"/>
          <w:sz w:val="28"/>
          <w:szCs w:val="28"/>
        </w:rPr>
        <w:t xml:space="preserve">. Саранска. Имею </w:t>
      </w:r>
      <w:r>
        <w:rPr>
          <w:rFonts w:ascii="Times New Roman" w:hAnsi="Times New Roman" w:cs="Times New Roman"/>
          <w:sz w:val="28"/>
          <w:szCs w:val="28"/>
        </w:rPr>
        <w:t>первую</w:t>
      </w:r>
      <w:r w:rsidR="009903DE" w:rsidRPr="0070704F">
        <w:rPr>
          <w:rFonts w:ascii="Times New Roman" w:hAnsi="Times New Roman" w:cs="Times New Roman"/>
          <w:sz w:val="28"/>
          <w:szCs w:val="28"/>
        </w:rPr>
        <w:t xml:space="preserve"> квалификационную категорию. Стаж профессиональной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0A8" w:rsidRPr="0070704F">
        <w:rPr>
          <w:rFonts w:ascii="Times New Roman" w:hAnsi="Times New Roman" w:cs="Times New Roman"/>
          <w:sz w:val="28"/>
          <w:szCs w:val="28"/>
        </w:rPr>
        <w:t xml:space="preserve"> </w:t>
      </w:r>
      <w:r w:rsidR="009903DE" w:rsidRPr="0070704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10A8" w:rsidRPr="0070704F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10A8" w:rsidRPr="0070704F">
        <w:rPr>
          <w:rFonts w:ascii="Times New Roman" w:hAnsi="Times New Roman" w:cs="Times New Roman"/>
          <w:sz w:val="28"/>
          <w:szCs w:val="28"/>
        </w:rPr>
        <w:t xml:space="preserve"> лет в данной организации</w:t>
      </w:r>
      <w:r w:rsidR="009903DE" w:rsidRPr="0070704F">
        <w:rPr>
          <w:rFonts w:ascii="Times New Roman" w:hAnsi="Times New Roman" w:cs="Times New Roman"/>
          <w:sz w:val="28"/>
          <w:szCs w:val="28"/>
        </w:rPr>
        <w:t xml:space="preserve">. Закончила факультет </w:t>
      </w:r>
      <w:r>
        <w:rPr>
          <w:rFonts w:ascii="Times New Roman" w:hAnsi="Times New Roman" w:cs="Times New Roman"/>
          <w:sz w:val="28"/>
          <w:szCs w:val="28"/>
        </w:rPr>
        <w:t xml:space="preserve">психологии и дефектологии </w:t>
      </w:r>
      <w:r w:rsidR="009903DE" w:rsidRPr="0070704F">
        <w:rPr>
          <w:rFonts w:ascii="Times New Roman" w:hAnsi="Times New Roman" w:cs="Times New Roman"/>
          <w:sz w:val="28"/>
          <w:szCs w:val="28"/>
        </w:rPr>
        <w:t xml:space="preserve">МГПИ им. М.Е. </w:t>
      </w:r>
      <w:proofErr w:type="spellStart"/>
      <w:r w:rsidR="009903DE" w:rsidRPr="0070704F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="009903DE" w:rsidRPr="0070704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2013</w:t>
      </w:r>
      <w:r w:rsidR="007725DC">
        <w:rPr>
          <w:rFonts w:ascii="Times New Roman" w:hAnsi="Times New Roman" w:cs="Times New Roman"/>
          <w:sz w:val="28"/>
          <w:szCs w:val="28"/>
        </w:rPr>
        <w:t xml:space="preserve"> году </w:t>
      </w:r>
      <w:r w:rsidR="009903DE" w:rsidRPr="0070704F">
        <w:rPr>
          <w:rFonts w:ascii="Times New Roman" w:hAnsi="Times New Roman" w:cs="Times New Roman"/>
          <w:sz w:val="28"/>
          <w:szCs w:val="28"/>
        </w:rPr>
        <w:t xml:space="preserve">по специальности «Олигофренопедагогика с дополнительной специальностью логопедия». </w:t>
      </w:r>
    </w:p>
    <w:p w:rsidR="00830140" w:rsidRDefault="00830140" w:rsidP="0001573A">
      <w:pPr>
        <w:pStyle w:val="a3"/>
        <w:spacing w:before="0" w:beforeAutospacing="0" w:after="0" w:afterAutospacing="0" w:line="276" w:lineRule="auto"/>
        <w:ind w:right="-24" w:firstLine="709"/>
        <w:jc w:val="both"/>
        <w:rPr>
          <w:b/>
          <w:bCs/>
          <w:i/>
          <w:sz w:val="32"/>
          <w:szCs w:val="32"/>
        </w:rPr>
      </w:pPr>
      <w:r w:rsidRPr="0070704F">
        <w:rPr>
          <w:b/>
          <w:bCs/>
          <w:i/>
          <w:sz w:val="32"/>
          <w:szCs w:val="32"/>
        </w:rPr>
        <w:t>Актуальность проекта</w:t>
      </w:r>
    </w:p>
    <w:p w:rsidR="00930F31" w:rsidRDefault="00930F31" w:rsidP="0001573A">
      <w:pPr>
        <w:pStyle w:val="a3"/>
        <w:spacing w:before="0" w:beforeAutospacing="0" w:after="0" w:afterAutospacing="0" w:line="276" w:lineRule="auto"/>
        <w:ind w:right="-24" w:firstLine="709"/>
        <w:jc w:val="both"/>
        <w:rPr>
          <w:sz w:val="28"/>
          <w:szCs w:val="28"/>
        </w:rPr>
      </w:pPr>
      <w:r w:rsidRPr="00064512">
        <w:rPr>
          <w:sz w:val="28"/>
          <w:szCs w:val="28"/>
        </w:rPr>
        <w:t xml:space="preserve">Цель коррекционной работы с детьми с </w:t>
      </w:r>
      <w:r>
        <w:rPr>
          <w:sz w:val="28"/>
          <w:szCs w:val="28"/>
        </w:rPr>
        <w:t>умственной отсталостью</w:t>
      </w:r>
      <w:r w:rsidRPr="00064512">
        <w:rPr>
          <w:sz w:val="28"/>
          <w:szCs w:val="28"/>
        </w:rPr>
        <w:t xml:space="preserve"> – их социальная адаптация, приспособление к жизни и возможная ин</w:t>
      </w:r>
      <w:r>
        <w:rPr>
          <w:sz w:val="28"/>
          <w:szCs w:val="28"/>
        </w:rPr>
        <w:t>теграция в общество. Необходимо</w:t>
      </w:r>
      <w:r w:rsidRPr="00064512">
        <w:rPr>
          <w:sz w:val="28"/>
          <w:szCs w:val="28"/>
        </w:rPr>
        <w:t xml:space="preserve"> использовать все потенциальные возможности детей, и, учитывая специфику развития психических процессов, развивать у них жизненно необходимые навыки, чтобы они могли самостоятельно себя обслуживать, выполнять в быту простую работу, повысить качество их жизни и жизни их родителей. Поэтому проблема поиска путей оказания своевременной коррекционной помощи ребенку с </w:t>
      </w:r>
      <w:r>
        <w:rPr>
          <w:sz w:val="28"/>
          <w:szCs w:val="28"/>
        </w:rPr>
        <w:t>умственной отсталостью</w:t>
      </w:r>
      <w:r w:rsidRPr="00064512">
        <w:rPr>
          <w:sz w:val="28"/>
          <w:szCs w:val="28"/>
        </w:rPr>
        <w:t xml:space="preserve"> именно в ранние периоды жизни является одной из актуальных на современном этапе дошкольного образования. Оказание психолого-педагогической помощи детям с </w:t>
      </w:r>
      <w:r>
        <w:rPr>
          <w:sz w:val="28"/>
          <w:szCs w:val="28"/>
        </w:rPr>
        <w:t>умственной отсталостью</w:t>
      </w:r>
      <w:r w:rsidR="00A15050">
        <w:rPr>
          <w:sz w:val="28"/>
          <w:szCs w:val="28"/>
        </w:rPr>
        <w:t>,</w:t>
      </w:r>
      <w:r w:rsidRPr="00064512">
        <w:rPr>
          <w:sz w:val="28"/>
          <w:szCs w:val="28"/>
        </w:rPr>
        <w:t xml:space="preserve"> интегрированных в среду сверстников с менее выраженным интеллектуальным дефектом, является</w:t>
      </w:r>
      <w:r w:rsidRPr="00064512">
        <w:rPr>
          <w:b/>
          <w:sz w:val="28"/>
          <w:szCs w:val="28"/>
        </w:rPr>
        <w:t xml:space="preserve"> </w:t>
      </w:r>
      <w:r w:rsidRPr="00064512">
        <w:rPr>
          <w:sz w:val="28"/>
          <w:szCs w:val="28"/>
        </w:rPr>
        <w:t xml:space="preserve">одной из форм их социальной адаптации. Уникальный опыт осуществления такого рода психолого-педагогического сопровождения социальной адаптации дошкольников с </w:t>
      </w:r>
      <w:r>
        <w:rPr>
          <w:sz w:val="28"/>
          <w:szCs w:val="28"/>
        </w:rPr>
        <w:t>умственной отсталостью</w:t>
      </w:r>
      <w:r w:rsidRPr="00064512">
        <w:rPr>
          <w:sz w:val="28"/>
          <w:szCs w:val="28"/>
        </w:rPr>
        <w:t xml:space="preserve">, имеющийся в Республике Мордовия требует обобщения и научного обоснования и отвечает запросам педагогической практики, что подчеркивает </w:t>
      </w:r>
      <w:r w:rsidRPr="00930F31">
        <w:rPr>
          <w:b/>
          <w:sz w:val="28"/>
          <w:szCs w:val="28"/>
        </w:rPr>
        <w:t>актуальность</w:t>
      </w:r>
      <w:r w:rsidRPr="00064512">
        <w:rPr>
          <w:sz w:val="28"/>
          <w:szCs w:val="28"/>
        </w:rPr>
        <w:t xml:space="preserve"> </w:t>
      </w:r>
      <w:r>
        <w:rPr>
          <w:sz w:val="28"/>
          <w:szCs w:val="28"/>
        </w:rPr>
        <w:t>инновационной деятельности</w:t>
      </w:r>
      <w:r w:rsidRPr="00064512">
        <w:rPr>
          <w:sz w:val="28"/>
          <w:szCs w:val="28"/>
        </w:rPr>
        <w:t xml:space="preserve">. </w:t>
      </w:r>
    </w:p>
    <w:p w:rsidR="00F2709E" w:rsidRDefault="00F2709E" w:rsidP="0001573A">
      <w:pPr>
        <w:spacing w:after="0"/>
        <w:ind w:right="-24"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0704F">
        <w:rPr>
          <w:rFonts w:ascii="Times New Roman" w:eastAsia="Times New Roman" w:hAnsi="Times New Roman" w:cs="Times New Roman"/>
          <w:b/>
          <w:i/>
          <w:sz w:val="32"/>
          <w:szCs w:val="32"/>
        </w:rPr>
        <w:t>Основная идея опыта</w:t>
      </w:r>
    </w:p>
    <w:p w:rsidR="003875C3" w:rsidRPr="00930F31" w:rsidRDefault="003875C3" w:rsidP="003875C3">
      <w:pPr>
        <w:pStyle w:val="a3"/>
        <w:spacing w:before="0" w:beforeAutospacing="0" w:after="0" w:afterAutospacing="0" w:line="276" w:lineRule="auto"/>
        <w:ind w:right="-2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идея </w:t>
      </w:r>
      <w:r w:rsidRPr="00930F31">
        <w:rPr>
          <w:b/>
          <w:sz w:val="28"/>
          <w:szCs w:val="28"/>
        </w:rPr>
        <w:t>инновационной деятельности</w:t>
      </w:r>
      <w:r w:rsidRPr="00930F31">
        <w:rPr>
          <w:sz w:val="28"/>
          <w:szCs w:val="28"/>
        </w:rPr>
        <w:t xml:space="preserve"> определяется потребностью в разработке научно-обоснованного содержания и методического обеспечения процесса психолого-педагогического сопровождения социальной адаптации дошкольников с умственной отсталостью в условиях интегрированного обучения.</w:t>
      </w:r>
    </w:p>
    <w:p w:rsidR="003875C3" w:rsidRDefault="003875C3" w:rsidP="0001573A">
      <w:pPr>
        <w:spacing w:after="0"/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092544" w:rsidRPr="0070704F" w:rsidRDefault="009F0430" w:rsidP="0001573A">
      <w:pPr>
        <w:spacing w:after="0"/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0704F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Теоретическая база </w:t>
      </w:r>
    </w:p>
    <w:p w:rsidR="00930F31" w:rsidRDefault="00930F31" w:rsidP="0001573A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Теоретическую основу программы составляют труды зарубежных и отечественных педагогов, посвященные п</w:t>
      </w:r>
      <w:r w:rsidRPr="00237622">
        <w:rPr>
          <w:sz w:val="28"/>
          <w:szCs w:val="28"/>
        </w:rPr>
        <w:t>роблем</w:t>
      </w:r>
      <w:r>
        <w:rPr>
          <w:sz w:val="28"/>
          <w:szCs w:val="28"/>
        </w:rPr>
        <w:t>е</w:t>
      </w:r>
      <w:r w:rsidRPr="00237622">
        <w:rPr>
          <w:sz w:val="28"/>
          <w:szCs w:val="28"/>
        </w:rPr>
        <w:t xml:space="preserve"> социальной адаптации</w:t>
      </w:r>
      <w:r>
        <w:rPr>
          <w:sz w:val="28"/>
          <w:szCs w:val="28"/>
        </w:rPr>
        <w:t xml:space="preserve"> детей с умственной отсталостью: </w:t>
      </w:r>
      <w:proofErr w:type="spellStart"/>
      <w:proofErr w:type="gramStart"/>
      <w:r w:rsidRPr="00237622">
        <w:rPr>
          <w:sz w:val="28"/>
          <w:szCs w:val="28"/>
        </w:rPr>
        <w:t>Закрепи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> А. </w:t>
      </w:r>
      <w:r w:rsidRPr="00237622">
        <w:rPr>
          <w:sz w:val="28"/>
          <w:szCs w:val="28"/>
        </w:rPr>
        <w:t>В. («Особенности социального развития детей дошкольного возраста с умеренной формой умственной отсталости, воспитывающихся в се</w:t>
      </w:r>
      <w:r>
        <w:rPr>
          <w:sz w:val="28"/>
          <w:szCs w:val="28"/>
        </w:rPr>
        <w:t>мье»), Коробейников </w:t>
      </w:r>
      <w:r w:rsidRPr="00237622">
        <w:rPr>
          <w:sz w:val="28"/>
          <w:szCs w:val="28"/>
        </w:rPr>
        <w:t>И.</w:t>
      </w:r>
      <w:r>
        <w:rPr>
          <w:sz w:val="28"/>
          <w:szCs w:val="28"/>
        </w:rPr>
        <w:t> </w:t>
      </w:r>
      <w:r w:rsidRPr="00237622">
        <w:rPr>
          <w:sz w:val="28"/>
          <w:szCs w:val="28"/>
        </w:rPr>
        <w:t xml:space="preserve">А. («Нарушения развития и социальная адаптация»), </w:t>
      </w:r>
      <w:proofErr w:type="spellStart"/>
      <w:r w:rsidRPr="00237622">
        <w:rPr>
          <w:sz w:val="28"/>
          <w:szCs w:val="28"/>
        </w:rPr>
        <w:t>Мал</w:t>
      </w:r>
      <w:r>
        <w:rPr>
          <w:sz w:val="28"/>
          <w:szCs w:val="28"/>
        </w:rPr>
        <w:t>лер</w:t>
      </w:r>
      <w:proofErr w:type="spellEnd"/>
      <w:r>
        <w:rPr>
          <w:sz w:val="28"/>
          <w:szCs w:val="28"/>
        </w:rPr>
        <w:t> А. </w:t>
      </w:r>
      <w:r w:rsidRPr="00237622">
        <w:rPr>
          <w:sz w:val="28"/>
          <w:szCs w:val="28"/>
        </w:rPr>
        <w:t>Р. («Социальное воспитание и обучение детей с отклонениями в раз</w:t>
      </w:r>
      <w:r>
        <w:rPr>
          <w:sz w:val="28"/>
          <w:szCs w:val="28"/>
        </w:rPr>
        <w:t xml:space="preserve">витии»), </w:t>
      </w:r>
      <w:proofErr w:type="spellStart"/>
      <w:r>
        <w:rPr>
          <w:sz w:val="28"/>
          <w:szCs w:val="28"/>
        </w:rPr>
        <w:t>Шипицина</w:t>
      </w:r>
      <w:proofErr w:type="spellEnd"/>
      <w:r>
        <w:rPr>
          <w:sz w:val="28"/>
          <w:szCs w:val="28"/>
        </w:rPr>
        <w:t> Л. М. («</w:t>
      </w:r>
      <w:r w:rsidRPr="00237622">
        <w:rPr>
          <w:sz w:val="28"/>
          <w:szCs w:val="28"/>
        </w:rPr>
        <w:t>Необучаемый» ребенок в семье и обществе.</w:t>
      </w:r>
      <w:proofErr w:type="gramEnd"/>
      <w:r w:rsidRPr="00237622">
        <w:rPr>
          <w:sz w:val="28"/>
          <w:szCs w:val="28"/>
        </w:rPr>
        <w:t xml:space="preserve"> </w:t>
      </w:r>
      <w:proofErr w:type="gramStart"/>
      <w:r w:rsidRPr="00237622">
        <w:rPr>
          <w:sz w:val="28"/>
          <w:szCs w:val="28"/>
        </w:rPr>
        <w:t>Социализация детей с нарушением интеллекта») и др.</w:t>
      </w:r>
      <w:proofErr w:type="gramEnd"/>
    </w:p>
    <w:p w:rsidR="00930F31" w:rsidRPr="00930F31" w:rsidRDefault="00930F31" w:rsidP="0001573A">
      <w:pPr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F31">
        <w:rPr>
          <w:rFonts w:ascii="Times New Roman" w:hAnsi="Times New Roman" w:cs="Times New Roman"/>
          <w:i/>
          <w:sz w:val="28"/>
          <w:szCs w:val="28"/>
        </w:rPr>
        <w:t>Программно-методическое обеспечение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Абрамова, И. В. Взаимодействие специалистов по психолого-педагогическому сопровождению детей с ограниченными возможностями здоровья в условиях интегрированного образования / И. В. Абрамова, Е. В. 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Золоткова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> //  Российский  научный  журнал. – 2012. – № 5 (30). –  С. 153–158.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Ананьева, Т. В. Психолого-педагогическое сопровождение семьи, воспитывающей «особого» ребенка / Т. В. Ананьева // Воспитание и обучение детей с нарушениями развития. – 2007. − № 1. – С. 64–67.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Емельянова, В. В. Модель региональной системы комплексного сопровождения лиц с тяжелыми нарушениями развития / В. В. Емельянова // Воспитание и обучение детей с нарушениями развития. – 2016. – № 4. –  С. 3–6.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Малофеев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, Н. Н. Инклюзивное образование в контексте современной социальной политики / Н. Н. 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Малофеев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 // Воспитание и обучение детей с нарушениями развития. – 2009. – № 6. – С. 3–9.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Психолого-педагогическое и социальное сопровождение детей с особыми образовательными потребностями : 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930F31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930F31">
        <w:rPr>
          <w:rFonts w:ascii="Times New Roman" w:hAnsi="Times New Roman" w:cs="Times New Roman"/>
          <w:bCs/>
          <w:sz w:val="28"/>
          <w:szCs w:val="28"/>
        </w:rPr>
        <w:t>метод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пособ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. / авт.-сост. Е. М. Беленькая. – Омск. : ИРООО, 2007. – 97 </w:t>
      </w:r>
      <w:proofErr w:type="gramStart"/>
      <w:r w:rsidRPr="00930F3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30F31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Шипицына, Л. М. Интеграция детей с ограниченными возможностями здоровья / Л. М. Шипицына // Воспитание и обучение детей с нарушениями развития. – 2004. – № 2. – С. 15–21.</w:t>
      </w:r>
    </w:p>
    <w:p w:rsidR="00930F31" w:rsidRPr="00930F31" w:rsidRDefault="00930F31" w:rsidP="0001573A">
      <w:pPr>
        <w:numPr>
          <w:ilvl w:val="0"/>
          <w:numId w:val="9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Шипицына, Л. М. «Необучаемый» ребенок в семье и обществе. Социализация детей с нарушением интеллекта / Л. М. Шипицына. – СПб. : Речь, 2005. – 477 </w:t>
      </w:r>
      <w:proofErr w:type="gramStart"/>
      <w:r w:rsidRPr="00930F31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26205" w:rsidRPr="0070704F" w:rsidRDefault="00D26205" w:rsidP="0001573A">
      <w:pPr>
        <w:pStyle w:val="a4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9F0430" w:rsidRPr="0070704F" w:rsidRDefault="005F7D46" w:rsidP="0001573A">
      <w:pPr>
        <w:pStyle w:val="a4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0704F">
        <w:rPr>
          <w:rFonts w:ascii="Times New Roman" w:hAnsi="Times New Roman"/>
          <w:b/>
          <w:sz w:val="36"/>
          <w:szCs w:val="36"/>
        </w:rPr>
        <w:t>Технология опыта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– разработка и апробация программы психолого-педагогического сопровождения социальной адаптации дошкольников с умственной отсталостью в условиях интегрированного обучения. 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процесс социальной адаптации дошкольников с умственной отсталостью.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 исследования: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психолого-педагогическое сопровождение социальной адаптации дошкольников с умственной отсталостью в условиях интегрированного обучения. 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/>
          <w:bCs/>
          <w:sz w:val="28"/>
          <w:szCs w:val="28"/>
        </w:rPr>
        <w:t>Гипотеза.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Разработка и реализация программы психолого-педагогического сопровождения социальной адаптации дошкольников с умственной отсталостью в условиях интегрированного обучения, направленного на формирование основных сфер жизнедеятельности (самообслуживание, социальная приспособленность, моторика) ребенка дошкольного возраста, будет способствовать повышению эффективности процесса социальной адаптации.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F3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30F3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930F31" w:rsidRPr="00930F31" w:rsidRDefault="00930F31" w:rsidP="008F1846">
      <w:pPr>
        <w:numPr>
          <w:ilvl w:val="0"/>
          <w:numId w:val="11"/>
        </w:numPr>
        <w:tabs>
          <w:tab w:val="left" w:pos="1134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Определить степень разработанности проблемы социальной адаптации дошкольников с умственной отсталостью в современной психолого-педагогической литературе.</w:t>
      </w:r>
    </w:p>
    <w:p w:rsidR="00930F31" w:rsidRPr="00930F31" w:rsidRDefault="00930F31" w:rsidP="008F1846">
      <w:pPr>
        <w:numPr>
          <w:ilvl w:val="0"/>
          <w:numId w:val="11"/>
        </w:numPr>
        <w:tabs>
          <w:tab w:val="left" w:pos="1134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Изучить литературу по вопросам социальной адаптации детей с </w:t>
      </w:r>
      <w:r w:rsidR="00403019">
        <w:rPr>
          <w:rFonts w:ascii="Times New Roman" w:hAnsi="Times New Roman" w:cs="Times New Roman"/>
          <w:bCs/>
          <w:sz w:val="28"/>
          <w:szCs w:val="28"/>
        </w:rPr>
        <w:t>ограниченными возможностями здоровья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в дошкольных учреждениях.</w:t>
      </w:r>
    </w:p>
    <w:p w:rsidR="00930F31" w:rsidRPr="00930F31" w:rsidRDefault="00930F31" w:rsidP="008F1846">
      <w:pPr>
        <w:numPr>
          <w:ilvl w:val="0"/>
          <w:numId w:val="11"/>
        </w:numPr>
        <w:tabs>
          <w:tab w:val="left" w:pos="1134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Научно обосновать и разработать содержание психолого-педагогического сопровождения социальной адаптации дошкольников с умственной отсталостью в условиях интегрированного обучения.</w:t>
      </w:r>
    </w:p>
    <w:p w:rsidR="00930F31" w:rsidRPr="00930F31" w:rsidRDefault="00930F31" w:rsidP="008F1846">
      <w:pPr>
        <w:numPr>
          <w:ilvl w:val="0"/>
          <w:numId w:val="11"/>
        </w:numPr>
        <w:tabs>
          <w:tab w:val="left" w:pos="1134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Экспериментально доказать эффективность применения в практике предложенной программы психолого-педагогического сопровождения соци</w:t>
      </w:r>
      <w:r w:rsidR="00515AC0">
        <w:rPr>
          <w:rFonts w:ascii="Times New Roman" w:hAnsi="Times New Roman" w:cs="Times New Roman"/>
          <w:bCs/>
          <w:sz w:val="28"/>
          <w:szCs w:val="28"/>
        </w:rPr>
        <w:t xml:space="preserve">альной адаптации дошкольников с 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умственной отсталостью в условиях интегрированного обучения. 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5AB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  <w:r w:rsidRPr="00930F31">
        <w:rPr>
          <w:rFonts w:ascii="Times New Roman" w:hAnsi="Times New Roman" w:cs="Times New Roman"/>
          <w:bCs/>
          <w:sz w:val="28"/>
          <w:szCs w:val="28"/>
        </w:rPr>
        <w:t xml:space="preserve"> аналитический обзор общей и специальной психолого-педагогической и методической литературы; изучение медико-педагогической документации; 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социограмма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 (форма РАС-</w:t>
      </w:r>
      <w:proofErr w:type="gramStart"/>
      <w:r w:rsidRPr="00930F31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proofErr w:type="gram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/Р), анкетирование. </w:t>
      </w:r>
    </w:p>
    <w:p w:rsidR="00930F31" w:rsidRPr="006E75AB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75AB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инновационной деятельности:</w:t>
      </w:r>
    </w:p>
    <w:p w:rsidR="00930F31" w:rsidRPr="00930F31" w:rsidRDefault="00930F31" w:rsidP="0001573A">
      <w:pPr>
        <w:numPr>
          <w:ilvl w:val="0"/>
          <w:numId w:val="10"/>
        </w:numPr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Принцип </w:t>
      </w:r>
      <w:proofErr w:type="spellStart"/>
      <w:r w:rsidRPr="00930F31">
        <w:rPr>
          <w:rFonts w:ascii="Times New Roman" w:hAnsi="Times New Roman" w:cs="Times New Roman"/>
          <w:bCs/>
          <w:sz w:val="28"/>
          <w:szCs w:val="28"/>
        </w:rPr>
        <w:t>природосообразности</w:t>
      </w:r>
      <w:proofErr w:type="spellEnd"/>
      <w:r w:rsidRPr="00930F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Педагогический процесс должен строиться в соответствии с возрастными и индивидуальными особенностями детей. Необходимо знать зоны ближайшего развития, которые определяют возможности детей, также опираться на них при организации воспитательных отношений. Необходимо направлять воспитательный процесс на развитие самовоспитания, самообразования детей. </w:t>
      </w:r>
    </w:p>
    <w:p w:rsidR="00930F31" w:rsidRPr="00930F31" w:rsidRDefault="00930F31" w:rsidP="0001573A">
      <w:pPr>
        <w:numPr>
          <w:ilvl w:val="0"/>
          <w:numId w:val="10"/>
        </w:numPr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Принцип комплексности. 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Комплексный подход в решении поставленных задач. Тесное сотрудничество всех субъектов педагогического процесса.</w:t>
      </w:r>
    </w:p>
    <w:p w:rsidR="00930F31" w:rsidRPr="00930F31" w:rsidRDefault="00930F31" w:rsidP="0001573A">
      <w:pPr>
        <w:numPr>
          <w:ilvl w:val="0"/>
          <w:numId w:val="10"/>
        </w:numPr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Принцип дифференциации содержания педагогического процесса.</w:t>
      </w:r>
    </w:p>
    <w:p w:rsidR="00930F31" w:rsidRP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>Педагогический процесс необходимо ориентировать на индивидуальные особенности каждого ребенка, темпы его развития.</w:t>
      </w:r>
    </w:p>
    <w:p w:rsidR="00930F31" w:rsidRPr="00930F31" w:rsidRDefault="00930F31" w:rsidP="0001573A">
      <w:pPr>
        <w:numPr>
          <w:ilvl w:val="0"/>
          <w:numId w:val="10"/>
        </w:numPr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Принцип социальной компенсации. </w:t>
      </w:r>
    </w:p>
    <w:p w:rsidR="00930F31" w:rsidRDefault="00930F31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0F31">
        <w:rPr>
          <w:rFonts w:ascii="Times New Roman" w:hAnsi="Times New Roman" w:cs="Times New Roman"/>
          <w:bCs/>
          <w:sz w:val="28"/>
          <w:szCs w:val="28"/>
        </w:rPr>
        <w:t xml:space="preserve">Обеспечение социальной и правовой защищенности детей дошкольного возраста, находящихся в семьях, требующих социальной поддержки.  </w:t>
      </w:r>
    </w:p>
    <w:p w:rsidR="0001573A" w:rsidRDefault="0001573A" w:rsidP="0001573A">
      <w:pPr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реализации инновационного проекта (основные задачи)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57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 этап. Организационный 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Основные задачи: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1. Изучить состояния воспитательно-образовательной работы педагогов</w:t>
      </w:r>
      <w:r w:rsidR="008F1846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2. Провести диагностику профессиональной подготовленности педагогов к проведению инновационной деятельности</w:t>
      </w:r>
      <w:r w:rsidR="008F1846">
        <w:rPr>
          <w:rFonts w:ascii="Times New Roman" w:hAnsi="Times New Roman" w:cs="Times New Roman"/>
          <w:bCs/>
          <w:sz w:val="28"/>
          <w:szCs w:val="28"/>
        </w:rPr>
        <w:t>.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57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 этап. Практический 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Основные задачи:</w:t>
      </w:r>
    </w:p>
    <w:p w:rsidR="0001573A" w:rsidRPr="0001573A" w:rsidRDefault="0001573A" w:rsidP="0001573A">
      <w:pPr>
        <w:numPr>
          <w:ilvl w:val="0"/>
          <w:numId w:val="13"/>
        </w:numPr>
        <w:tabs>
          <w:tab w:val="left" w:pos="993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Изучить особенности социальной адаптации дошкольников с умственной отсталостью</w:t>
      </w:r>
      <w:r w:rsidR="008F1846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73A" w:rsidRPr="0001573A" w:rsidRDefault="0001573A" w:rsidP="0001573A">
      <w:pPr>
        <w:numPr>
          <w:ilvl w:val="0"/>
          <w:numId w:val="13"/>
        </w:numPr>
        <w:tabs>
          <w:tab w:val="left" w:pos="993"/>
        </w:tabs>
        <w:spacing w:after="0"/>
        <w:ind w:left="0"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Провести коррекционно-педагогическую работу с целью формирования социальной адаптации детей дошкольного возраста с умственной отсталостью.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157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 этап. Обобщающий 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Основные задачи:</w:t>
      </w:r>
    </w:p>
    <w:p w:rsidR="0001573A" w:rsidRPr="0001573A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1. Обработать результаты проведенных методик</w:t>
      </w:r>
      <w:r w:rsidR="008F1846">
        <w:rPr>
          <w:rFonts w:ascii="Times New Roman" w:hAnsi="Times New Roman" w:cs="Times New Roman"/>
          <w:bCs/>
          <w:sz w:val="28"/>
          <w:szCs w:val="28"/>
        </w:rPr>
        <w:t>;</w:t>
      </w:r>
    </w:p>
    <w:p w:rsidR="0001573A" w:rsidRPr="00930F31" w:rsidRDefault="0001573A" w:rsidP="0001573A">
      <w:pPr>
        <w:tabs>
          <w:tab w:val="left" w:pos="993"/>
        </w:tabs>
        <w:spacing w:after="0"/>
        <w:ind w:right="-2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73A">
        <w:rPr>
          <w:rFonts w:ascii="Times New Roman" w:hAnsi="Times New Roman" w:cs="Times New Roman"/>
          <w:bCs/>
          <w:sz w:val="28"/>
          <w:szCs w:val="28"/>
        </w:rPr>
        <w:t>2. Обобщить опыт работы по инновационной деятельности.</w:t>
      </w:r>
    </w:p>
    <w:p w:rsidR="00572260" w:rsidRPr="0070704F" w:rsidRDefault="00572260" w:rsidP="0001573A">
      <w:pPr>
        <w:spacing w:after="0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903027" w:rsidRPr="0070704F" w:rsidRDefault="00903027" w:rsidP="000157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04F">
        <w:rPr>
          <w:rFonts w:ascii="Times New Roman" w:hAnsi="Times New Roman" w:cs="Times New Roman"/>
          <w:b/>
          <w:sz w:val="36"/>
          <w:szCs w:val="36"/>
        </w:rPr>
        <w:t>Результативность опыта</w:t>
      </w:r>
    </w:p>
    <w:p w:rsidR="00581817" w:rsidRPr="0070704F" w:rsidRDefault="002F33C3" w:rsidP="0001573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0704F">
        <w:rPr>
          <w:rFonts w:ascii="Times New Roman" w:hAnsi="Times New Roman" w:cs="Times New Roman"/>
          <w:b/>
          <w:i/>
          <w:sz w:val="32"/>
          <w:szCs w:val="32"/>
        </w:rPr>
        <w:t>(р</w:t>
      </w:r>
      <w:r w:rsidR="00581817" w:rsidRPr="0070704F">
        <w:rPr>
          <w:rFonts w:ascii="Times New Roman" w:hAnsi="Times New Roman" w:cs="Times New Roman"/>
          <w:b/>
          <w:i/>
          <w:sz w:val="32"/>
          <w:szCs w:val="32"/>
        </w:rPr>
        <w:t>еальный вклад, стабильность, доступность, перспективы)</w:t>
      </w:r>
    </w:p>
    <w:p w:rsidR="00C45ECD" w:rsidRPr="00C1748B" w:rsidRDefault="00C45ECD" w:rsidP="00C45ECD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48B">
        <w:rPr>
          <w:rFonts w:ascii="Times New Roman" w:eastAsia="Calibri" w:hAnsi="Times New Roman" w:cs="Times New Roman"/>
          <w:sz w:val="28"/>
          <w:szCs w:val="28"/>
        </w:rPr>
        <w:t xml:space="preserve">Показателем эффективности </w:t>
      </w:r>
      <w:r w:rsidR="00F97E7D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коррекционно-развивающей программы по формированию социальной адаптации </w:t>
      </w:r>
      <w:r w:rsidRPr="00C1748B">
        <w:rPr>
          <w:rFonts w:ascii="Times New Roman" w:eastAsia="Calibri" w:hAnsi="Times New Roman" w:cs="Times New Roman"/>
          <w:sz w:val="28"/>
          <w:szCs w:val="28"/>
        </w:rPr>
        <w:t>является то, что:</w:t>
      </w:r>
    </w:p>
    <w:p w:rsidR="00C45ECD" w:rsidRPr="00C1748B" w:rsidRDefault="00C45ECD" w:rsidP="00C45ECD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48B">
        <w:rPr>
          <w:rFonts w:ascii="Times New Roman" w:eastAsia="Calibri" w:hAnsi="Times New Roman" w:cs="Times New Roman"/>
          <w:sz w:val="28"/>
          <w:szCs w:val="28"/>
        </w:rPr>
        <w:t>отмечается положительная динамика по самообслуживанию детей с </w:t>
      </w:r>
      <w:r w:rsidR="009D61B8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</w:t>
      </w:r>
      <w:r w:rsidRPr="00C17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48B">
        <w:rPr>
          <w:rFonts w:ascii="Times New Roman" w:hAnsi="Times New Roman" w:cs="Times New Roman"/>
          <w:sz w:val="28"/>
          <w:szCs w:val="28"/>
          <w:lang w:eastAsia="ru-RU"/>
        </w:rPr>
        <w:t xml:space="preserve">в среднем по всем возрастным группам </w:t>
      </w:r>
      <w:r w:rsidRPr="00C1748B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C1748B">
        <w:rPr>
          <w:rFonts w:ascii="Times New Roman" w:hAnsi="Times New Roman" w:cs="Times New Roman"/>
          <w:sz w:val="28"/>
          <w:szCs w:val="28"/>
          <w:lang w:eastAsia="ru-RU"/>
        </w:rPr>
        <w:t xml:space="preserve">17,6 %. </w:t>
      </w:r>
    </w:p>
    <w:p w:rsidR="00C45ECD" w:rsidRPr="00C1748B" w:rsidRDefault="00C45ECD" w:rsidP="00C45ECD">
      <w:pPr>
        <w:pStyle w:val="a8"/>
        <w:widowControl w:val="0"/>
        <w:numPr>
          <w:ilvl w:val="0"/>
          <w:numId w:val="14"/>
        </w:numPr>
        <w:tabs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48B">
        <w:rPr>
          <w:rFonts w:ascii="Times New Roman" w:hAnsi="Times New Roman" w:cs="Times New Roman"/>
          <w:sz w:val="28"/>
          <w:szCs w:val="28"/>
          <w:lang w:eastAsia="ru-RU"/>
        </w:rPr>
        <w:t xml:space="preserve">положительная динамика в среднем по всем возрастным группам в уровне сформированности социальной приспособленности составила 10,9 %. </w:t>
      </w:r>
    </w:p>
    <w:p w:rsidR="00C45ECD" w:rsidRPr="00C1748B" w:rsidRDefault="00C45ECD" w:rsidP="00C45ECD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748B">
        <w:rPr>
          <w:rFonts w:ascii="Times New Roman" w:hAnsi="Times New Roman"/>
          <w:sz w:val="28"/>
          <w:szCs w:val="28"/>
          <w:lang w:eastAsia="ru-RU"/>
        </w:rPr>
        <w:t xml:space="preserve">положительная динамика в среднем по всем возрастным группам по разделу «Моторика» составила 11,8 %. </w:t>
      </w:r>
    </w:p>
    <w:p w:rsidR="00C45ECD" w:rsidRPr="00C1748B" w:rsidRDefault="00C45ECD" w:rsidP="00C45EC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8B">
        <w:rPr>
          <w:rFonts w:ascii="Times New Roman" w:hAnsi="Times New Roman" w:cs="Times New Roman"/>
          <w:sz w:val="28"/>
          <w:szCs w:val="28"/>
        </w:rPr>
        <w:t xml:space="preserve">После проведения формирующего эксперимента произошло перераспределение детей по уровням социальной адаптации. Низкому уровню соответствует 30 % воспитанников, среднего уровня достигли 20 %  испытуемых, на достаточном уровне – 40 %  детей дошкольного с </w:t>
      </w:r>
      <w:r w:rsidR="006F2AA7">
        <w:rPr>
          <w:rFonts w:ascii="Times New Roman" w:hAnsi="Times New Roman" w:cs="Times New Roman"/>
          <w:sz w:val="28"/>
          <w:szCs w:val="28"/>
        </w:rPr>
        <w:t>умственной о</w:t>
      </w:r>
      <w:r w:rsidR="00970149">
        <w:rPr>
          <w:rFonts w:ascii="Times New Roman" w:hAnsi="Times New Roman" w:cs="Times New Roman"/>
          <w:sz w:val="28"/>
          <w:szCs w:val="28"/>
        </w:rPr>
        <w:t>т</w:t>
      </w:r>
      <w:r w:rsidR="006F2AA7">
        <w:rPr>
          <w:rFonts w:ascii="Times New Roman" w:hAnsi="Times New Roman" w:cs="Times New Roman"/>
          <w:sz w:val="28"/>
          <w:szCs w:val="28"/>
        </w:rPr>
        <w:t>ст</w:t>
      </w:r>
      <w:r w:rsidR="00970149">
        <w:rPr>
          <w:rFonts w:ascii="Times New Roman" w:hAnsi="Times New Roman" w:cs="Times New Roman"/>
          <w:sz w:val="28"/>
          <w:szCs w:val="28"/>
        </w:rPr>
        <w:t>алостью</w:t>
      </w:r>
      <w:r w:rsidRPr="00C1748B">
        <w:rPr>
          <w:rFonts w:ascii="Times New Roman" w:hAnsi="Times New Roman" w:cs="Times New Roman"/>
          <w:sz w:val="28"/>
          <w:szCs w:val="28"/>
        </w:rPr>
        <w:t xml:space="preserve"> и высокий уровень показали 10 % исследуемых. </w:t>
      </w:r>
    </w:p>
    <w:p w:rsidR="00C45ECD" w:rsidRPr="00C1748B" w:rsidRDefault="00C45ECD" w:rsidP="00C45ECD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48B">
        <w:rPr>
          <w:rFonts w:ascii="Times New Roman" w:hAnsi="Times New Roman" w:cs="Times New Roman"/>
          <w:sz w:val="28"/>
          <w:szCs w:val="28"/>
        </w:rPr>
        <w:t>Сопоставление результатов исследования показывает, что уровень социальной адаптации повысился после проведения коррекционно-развивающей работы. Низкий процент, по нашему предположению, связан с глубиной дефекта всех детей, воспитанием в семье и изолированностью детей от общения со сверстниками.</w:t>
      </w:r>
    </w:p>
    <w:p w:rsidR="00C45ECD" w:rsidRDefault="00C45ECD" w:rsidP="00C45ECD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48B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проведенного нами исследования можно утверждать, что предложенная </w:t>
      </w:r>
      <w:r w:rsidR="00F97E7D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коррекционно-развивающая программа по формированию социальной </w:t>
      </w:r>
      <w:r w:rsidR="006F2AA7">
        <w:rPr>
          <w:rFonts w:ascii="Times New Roman" w:hAnsi="Times New Roman" w:cs="Times New Roman"/>
          <w:sz w:val="28"/>
          <w:szCs w:val="28"/>
          <w:lang w:eastAsia="ru-RU"/>
        </w:rPr>
        <w:t>адаптации дошкольников с</w:t>
      </w:r>
      <w:r w:rsidR="006F2AA7" w:rsidRPr="00C1748B">
        <w:rPr>
          <w:rFonts w:ascii="Times New Roman" w:hAnsi="Times New Roman" w:cs="Times New Roman"/>
          <w:sz w:val="28"/>
          <w:szCs w:val="28"/>
        </w:rPr>
        <w:t xml:space="preserve"> </w:t>
      </w:r>
      <w:r w:rsidR="006F2AA7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6F2AA7" w:rsidRPr="00C1748B">
        <w:rPr>
          <w:rFonts w:ascii="Times New Roman" w:hAnsi="Times New Roman" w:cs="Times New Roman"/>
          <w:sz w:val="28"/>
          <w:szCs w:val="28"/>
        </w:rPr>
        <w:t xml:space="preserve"> </w:t>
      </w:r>
      <w:r w:rsidRPr="00C1748B">
        <w:rPr>
          <w:rFonts w:ascii="Times New Roman" w:hAnsi="Times New Roman" w:cs="Times New Roman"/>
          <w:sz w:val="28"/>
          <w:szCs w:val="28"/>
        </w:rPr>
        <w:t xml:space="preserve">и </w:t>
      </w:r>
      <w:r w:rsidRPr="00C1748B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комплексная </w:t>
      </w:r>
      <w:r w:rsidRPr="00C17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корр</w:t>
      </w:r>
      <w:r w:rsidR="00515AC0">
        <w:rPr>
          <w:rFonts w:ascii="Times New Roman" w:hAnsi="Times New Roman" w:cs="Times New Roman"/>
          <w:sz w:val="28"/>
          <w:szCs w:val="28"/>
          <w:lang w:eastAsia="ru-RU"/>
        </w:rPr>
        <w:t xml:space="preserve">екционно-педагогическая работа </w:t>
      </w:r>
      <w:r w:rsidRPr="00C1748B">
        <w:rPr>
          <w:rFonts w:ascii="Times New Roman" w:hAnsi="Times New Roman" w:cs="Times New Roman"/>
          <w:sz w:val="28"/>
          <w:szCs w:val="28"/>
          <w:lang w:eastAsia="ru-RU"/>
        </w:rPr>
        <w:t>обеспечила испытуемым повышение уровня сформированности социальной адаптации.</w:t>
      </w:r>
    </w:p>
    <w:p w:rsidR="00053625" w:rsidRPr="00DE00F5" w:rsidRDefault="00053625" w:rsidP="00053625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F5">
        <w:rPr>
          <w:rFonts w:ascii="Times New Roman" w:hAnsi="Times New Roman" w:cs="Times New Roman"/>
          <w:sz w:val="28"/>
          <w:szCs w:val="28"/>
        </w:rPr>
        <w:t xml:space="preserve">Разработанная </w:t>
      </w:r>
      <w:r w:rsidR="00DE00F5" w:rsidRPr="00DE00F5">
        <w:rPr>
          <w:rFonts w:ascii="Times New Roman" w:hAnsi="Times New Roman" w:cs="Times New Roman"/>
          <w:sz w:val="28"/>
          <w:szCs w:val="28"/>
          <w:lang w:eastAsia="ru-RU"/>
        </w:rPr>
        <w:t>коррекционно-развивающая программа по формированию социальной адаптации дошкольников с</w:t>
      </w:r>
      <w:r w:rsidR="00DE00F5" w:rsidRPr="00DE00F5">
        <w:rPr>
          <w:rFonts w:ascii="Times New Roman" w:hAnsi="Times New Roman" w:cs="Times New Roman"/>
          <w:sz w:val="28"/>
          <w:szCs w:val="28"/>
        </w:rPr>
        <w:t xml:space="preserve"> умственной отсталостью </w:t>
      </w:r>
      <w:r w:rsidRPr="00DE00F5">
        <w:rPr>
          <w:rFonts w:ascii="Times New Roman" w:hAnsi="Times New Roman" w:cs="Times New Roman"/>
          <w:sz w:val="28"/>
          <w:szCs w:val="28"/>
        </w:rPr>
        <w:t xml:space="preserve">может быть рекомендована для использования в практической деятельности воспитателями и учителями-дефектологами в учреждениях компенсирующего и комбинированного вида, где обучаются дети с </w:t>
      </w:r>
      <w:r w:rsidR="00DE00F5" w:rsidRPr="00DE00F5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Pr="00DE00F5">
        <w:rPr>
          <w:rFonts w:ascii="Times New Roman" w:hAnsi="Times New Roman" w:cs="Times New Roman"/>
          <w:sz w:val="28"/>
          <w:szCs w:val="28"/>
        </w:rPr>
        <w:t xml:space="preserve">, а также родителями, воспитывающими детей данной категории. </w:t>
      </w:r>
    </w:p>
    <w:p w:rsidR="008B6BF7" w:rsidRDefault="00025B9A" w:rsidP="008B6BF7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25B9A">
        <w:rPr>
          <w:rFonts w:ascii="Times New Roman" w:hAnsi="Times New Roman"/>
          <w:sz w:val="28"/>
          <w:szCs w:val="28"/>
        </w:rPr>
        <w:t xml:space="preserve">Подтверждающим результатом участия </w:t>
      </w:r>
      <w:r>
        <w:rPr>
          <w:rFonts w:ascii="Times New Roman" w:hAnsi="Times New Roman"/>
          <w:sz w:val="28"/>
          <w:szCs w:val="28"/>
        </w:rPr>
        <w:t>педагогического коллектива МДОУ «Детский сад №91»</w:t>
      </w:r>
      <w:r w:rsidRPr="00025B9A">
        <w:rPr>
          <w:rFonts w:ascii="Times New Roman" w:hAnsi="Times New Roman"/>
          <w:sz w:val="28"/>
          <w:szCs w:val="28"/>
        </w:rPr>
        <w:t xml:space="preserve"> в инновационной деятельности является</w:t>
      </w:r>
      <w:r>
        <w:rPr>
          <w:rFonts w:ascii="Times New Roman" w:hAnsi="Times New Roman"/>
          <w:sz w:val="28"/>
          <w:szCs w:val="28"/>
        </w:rPr>
        <w:t xml:space="preserve"> то, что педагоги </w:t>
      </w:r>
      <w:r w:rsidR="008B6BF7">
        <w:rPr>
          <w:rFonts w:ascii="Times New Roman" w:hAnsi="Times New Roman"/>
          <w:sz w:val="28"/>
          <w:szCs w:val="28"/>
        </w:rPr>
        <w:t xml:space="preserve">представляли собственный педагогический опыт, </w:t>
      </w:r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>явля</w:t>
      </w:r>
      <w:r w:rsidR="008B6BF7">
        <w:rPr>
          <w:rFonts w:ascii="Times New Roman" w:hAnsi="Times New Roman"/>
          <w:bCs/>
          <w:color w:val="000000"/>
          <w:sz w:val="28"/>
          <w:szCs w:val="28"/>
        </w:rPr>
        <w:t>лись</w:t>
      </w:r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 xml:space="preserve"> участниками </w:t>
      </w:r>
      <w:r w:rsidR="008B6BF7">
        <w:rPr>
          <w:rFonts w:ascii="Times New Roman" w:hAnsi="Times New Roman"/>
          <w:bCs/>
          <w:color w:val="000000"/>
          <w:sz w:val="28"/>
          <w:szCs w:val="28"/>
        </w:rPr>
        <w:t xml:space="preserve">городских семинаров, </w:t>
      </w:r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8B6BF7">
        <w:rPr>
          <w:rFonts w:ascii="Times New Roman" w:hAnsi="Times New Roman"/>
          <w:bCs/>
          <w:color w:val="000000"/>
          <w:sz w:val="28"/>
          <w:szCs w:val="28"/>
        </w:rPr>
        <w:t xml:space="preserve">руглых столов, мастер – классов </w:t>
      </w:r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 xml:space="preserve">при </w:t>
      </w:r>
      <w:r w:rsidR="008B6BF7" w:rsidRPr="00025B9A">
        <w:rPr>
          <w:rFonts w:ascii="Times New Roman" w:hAnsi="Times New Roman"/>
          <w:bCs/>
          <w:color w:val="000000"/>
          <w:sz w:val="28"/>
          <w:szCs w:val="28"/>
        </w:rPr>
        <w:t>ГБУ ДПО РМ «ЦНППМ «Педагог 13.ру»</w:t>
      </w:r>
      <w:r w:rsidR="008B6B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 xml:space="preserve">и научно-практических конференций МГПИ им. </w:t>
      </w:r>
      <w:proofErr w:type="spellStart"/>
      <w:r w:rsidR="008B6BF7" w:rsidRPr="00CF5FAB">
        <w:rPr>
          <w:rFonts w:ascii="Times New Roman" w:hAnsi="Times New Roman"/>
          <w:bCs/>
          <w:color w:val="000000"/>
          <w:sz w:val="28"/>
          <w:szCs w:val="28"/>
        </w:rPr>
        <w:t>Евсевье</w:t>
      </w:r>
      <w:r w:rsidR="008B6BF7">
        <w:rPr>
          <w:rFonts w:ascii="Times New Roman" w:hAnsi="Times New Roman"/>
          <w:bCs/>
          <w:color w:val="000000"/>
          <w:sz w:val="28"/>
          <w:szCs w:val="28"/>
        </w:rPr>
        <w:t>ва</w:t>
      </w:r>
      <w:proofErr w:type="spellEnd"/>
      <w:r w:rsidR="008B6BF7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8B6BF7" w:rsidRDefault="008B6BF7" w:rsidP="008B6BF7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1. Выступление на </w:t>
      </w:r>
      <w:r w:rsidRPr="001F5616">
        <w:rPr>
          <w:rFonts w:ascii="Times New Roman" w:hAnsi="Times New Roman"/>
          <w:bCs/>
          <w:color w:val="000000"/>
          <w:sz w:val="28"/>
          <w:szCs w:val="28"/>
        </w:rPr>
        <w:t>Республиканск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1F5616">
        <w:rPr>
          <w:rFonts w:ascii="Times New Roman" w:hAnsi="Times New Roman"/>
          <w:bCs/>
          <w:color w:val="000000"/>
          <w:sz w:val="28"/>
          <w:szCs w:val="28"/>
        </w:rPr>
        <w:t xml:space="preserve"> научно-практическ</w:t>
      </w:r>
      <w:r>
        <w:rPr>
          <w:rFonts w:ascii="Times New Roman" w:hAnsi="Times New Roman"/>
          <w:bCs/>
          <w:color w:val="000000"/>
          <w:sz w:val="28"/>
          <w:szCs w:val="28"/>
        </w:rPr>
        <w:t>ом</w:t>
      </w:r>
      <w:r w:rsidRPr="001F5616">
        <w:rPr>
          <w:rFonts w:ascii="Times New Roman" w:hAnsi="Times New Roman"/>
          <w:bCs/>
          <w:color w:val="000000"/>
          <w:sz w:val="28"/>
          <w:szCs w:val="28"/>
        </w:rPr>
        <w:t xml:space="preserve"> семинар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F5616">
        <w:rPr>
          <w:rFonts w:ascii="Times New Roman" w:hAnsi="Times New Roman"/>
          <w:bCs/>
          <w:color w:val="000000"/>
          <w:sz w:val="28"/>
          <w:szCs w:val="28"/>
        </w:rPr>
        <w:t xml:space="preserve"> «Актуальные вопросы обучения и воспитания лиц с ограниченными возможностями здоровья в условиях инклюзивной практики»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Pr="001F5616">
        <w:rPr>
          <w:rFonts w:ascii="Times New Roman" w:hAnsi="Times New Roman"/>
          <w:bCs/>
          <w:color w:val="000000"/>
          <w:sz w:val="28"/>
          <w:szCs w:val="28"/>
        </w:rPr>
        <w:t>«Психолого-педагогическое сопровождение социальной адаптации дошкольников с умственной отсталостью и аутизмом в условиях интегрирован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ного обучения»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1F5616">
        <w:rPr>
          <w:rFonts w:ascii="Times New Roman" w:hAnsi="Times New Roman"/>
          <w:bCs/>
          <w:color w:val="000000"/>
          <w:sz w:val="28"/>
          <w:szCs w:val="28"/>
        </w:rPr>
        <w:t>Десинова</w:t>
      </w:r>
      <w:proofErr w:type="spellEnd"/>
      <w:r w:rsidRPr="001F5616">
        <w:rPr>
          <w:rFonts w:ascii="Times New Roman" w:hAnsi="Times New Roman"/>
          <w:bCs/>
          <w:color w:val="000000"/>
          <w:sz w:val="28"/>
          <w:szCs w:val="28"/>
        </w:rPr>
        <w:t xml:space="preserve"> Г.Р., старший воспитатель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8B6BF7" w:rsidRDefault="008B6BF7" w:rsidP="008B6BF7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Выступление на д</w:t>
      </w:r>
      <w:r w:rsidRPr="00E60FC2">
        <w:rPr>
          <w:rFonts w:ascii="Times New Roman" w:hAnsi="Times New Roman"/>
          <w:bCs/>
          <w:sz w:val="28"/>
          <w:szCs w:val="28"/>
        </w:rPr>
        <w:t>искуссионн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E60FC2">
        <w:rPr>
          <w:rFonts w:ascii="Times New Roman" w:hAnsi="Times New Roman"/>
          <w:bCs/>
          <w:sz w:val="28"/>
          <w:szCs w:val="28"/>
        </w:rPr>
        <w:t xml:space="preserve"> площадк</w:t>
      </w:r>
      <w:r>
        <w:rPr>
          <w:rFonts w:ascii="Times New Roman" w:hAnsi="Times New Roman"/>
          <w:bCs/>
          <w:sz w:val="28"/>
          <w:szCs w:val="28"/>
        </w:rPr>
        <w:t>е</w:t>
      </w:r>
      <w:r w:rsidRPr="00E60FC2">
        <w:rPr>
          <w:rFonts w:ascii="Times New Roman" w:hAnsi="Times New Roman"/>
          <w:bCs/>
          <w:sz w:val="28"/>
          <w:szCs w:val="28"/>
        </w:rPr>
        <w:t xml:space="preserve"> «Приоритетные направления развития системы дошкольного образования: тенденции и перспективы»</w:t>
      </w:r>
      <w:r>
        <w:rPr>
          <w:rFonts w:ascii="Times New Roman" w:hAnsi="Times New Roman"/>
          <w:bCs/>
          <w:sz w:val="28"/>
          <w:szCs w:val="28"/>
        </w:rPr>
        <w:t xml:space="preserve">. Тема «Эффективные технологии сопровождения детей дошкольного возраста с ограниченными возможностями здоровья», докладчик – </w:t>
      </w:r>
      <w:proofErr w:type="spellStart"/>
      <w:r>
        <w:rPr>
          <w:rFonts w:ascii="Times New Roman" w:hAnsi="Times New Roman"/>
          <w:bCs/>
          <w:sz w:val="28"/>
          <w:szCs w:val="28"/>
        </w:rPr>
        <w:t>Десинова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Г.Р.</w:t>
      </w:r>
      <w:r>
        <w:rPr>
          <w:rFonts w:ascii="Times New Roman" w:hAnsi="Times New Roman"/>
          <w:sz w:val="28"/>
          <w:szCs w:val="28"/>
          <w:shd w:val="clear" w:color="auto" w:fill="FFFFFF"/>
        </w:rPr>
        <w:t>, старший воспитатель;</w:t>
      </w:r>
    </w:p>
    <w:p w:rsidR="008B6BF7" w:rsidRDefault="008B6BF7" w:rsidP="008B6BF7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Выступление на педагогическом совете </w:t>
      </w:r>
      <w:r w:rsidRPr="00D6594B">
        <w:rPr>
          <w:rFonts w:ascii="Times New Roman" w:hAnsi="Times New Roman"/>
          <w:sz w:val="28"/>
          <w:szCs w:val="28"/>
        </w:rPr>
        <w:t xml:space="preserve">«Обоснование целесообразности исполнения проекта </w:t>
      </w:r>
      <w:r w:rsidRPr="00F47DF3">
        <w:rPr>
          <w:rFonts w:ascii="Times New Roman" w:hAnsi="Times New Roman"/>
          <w:sz w:val="28"/>
          <w:szCs w:val="28"/>
        </w:rPr>
        <w:t>«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Психолого-педагогическое сопровождение</w:t>
      </w:r>
      <w:r w:rsidRPr="00F47DF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социальной адаптации</w:t>
      </w:r>
      <w:r w:rsidRPr="00F47DF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дошкольников с умственной отсталостью в условиях интегрированного обучения»</w:t>
      </w:r>
      <w:r>
        <w:rPr>
          <w:rFonts w:ascii="Times New Roman" w:hAnsi="Times New Roman"/>
          <w:sz w:val="28"/>
          <w:szCs w:val="28"/>
        </w:rPr>
        <w:t>. Тема «</w:t>
      </w:r>
      <w:r w:rsidRPr="00DD3715">
        <w:rPr>
          <w:rFonts w:ascii="Times New Roman" w:hAnsi="Times New Roman"/>
          <w:sz w:val="28"/>
          <w:szCs w:val="28"/>
        </w:rPr>
        <w:t xml:space="preserve">Понятие социализации и социальной адаптации детей с нарушением </w:t>
      </w:r>
      <w:r>
        <w:rPr>
          <w:rFonts w:ascii="Times New Roman" w:hAnsi="Times New Roman"/>
          <w:sz w:val="28"/>
          <w:szCs w:val="28"/>
        </w:rPr>
        <w:t xml:space="preserve">интеллекта </w:t>
      </w:r>
      <w:r w:rsidRPr="00DD37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дошкольной </w:t>
      </w:r>
      <w:r w:rsidRPr="00DD3715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>вательной организации»</w:t>
      </w:r>
      <w:r w:rsidRPr="00DD3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Ганичева Ю.С., педагог-психолог;</w:t>
      </w:r>
    </w:p>
    <w:p w:rsidR="008B6BF7" w:rsidRDefault="008B6BF7" w:rsidP="008B6BF7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Выступление на педагогическом совете </w:t>
      </w:r>
      <w:r w:rsidRPr="00D6594B">
        <w:rPr>
          <w:rFonts w:ascii="Times New Roman" w:hAnsi="Times New Roman"/>
          <w:sz w:val="28"/>
          <w:szCs w:val="28"/>
        </w:rPr>
        <w:t xml:space="preserve">«Обоснование целесообразности исполнения проекта </w:t>
      </w:r>
      <w:r w:rsidRPr="00F47DF3">
        <w:rPr>
          <w:rFonts w:ascii="Times New Roman" w:hAnsi="Times New Roman"/>
          <w:sz w:val="28"/>
          <w:szCs w:val="28"/>
        </w:rPr>
        <w:t>«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Психолого-педагогическое сопровождение</w:t>
      </w:r>
      <w:r w:rsidRPr="00F47DF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социальной адаптации</w:t>
      </w:r>
      <w:r w:rsidRPr="00F47DF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F47DF3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дошкольников с умственной отсталостью в условиях интегрированного обучения»</w:t>
      </w:r>
      <w:r>
        <w:rPr>
          <w:rFonts w:ascii="Times New Roman" w:hAnsi="Times New Roman"/>
          <w:sz w:val="28"/>
          <w:szCs w:val="28"/>
        </w:rPr>
        <w:t>. Тема «</w:t>
      </w:r>
      <w:r w:rsidRPr="001C5A52">
        <w:rPr>
          <w:rFonts w:ascii="Times New Roman" w:hAnsi="Times New Roman" w:cs="Times New Roman"/>
          <w:sz w:val="28"/>
          <w:szCs w:val="28"/>
          <w:lang w:eastAsia="ru-RU"/>
        </w:rPr>
        <w:t>Социальная адаптация детей с ограниченными возможностями здоровья в условиях дошкольного учреждения. Взаимодействие специалистов по вопросам социализации детей старшего дошкольного возраста с умственной отсталостью</w:t>
      </w:r>
      <w:r>
        <w:rPr>
          <w:rFonts w:ascii="Times New Roman" w:hAnsi="Times New Roman"/>
          <w:sz w:val="28"/>
          <w:szCs w:val="28"/>
        </w:rPr>
        <w:t>»</w:t>
      </w:r>
      <w:r w:rsidRPr="00DD37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Десинова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Г.Р., старший воспитатель.</w:t>
      </w:r>
    </w:p>
    <w:p w:rsidR="00DE00F5" w:rsidRDefault="008B6BF7" w:rsidP="00053625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Педагоги МДОУ </w:t>
      </w:r>
      <w:r w:rsidR="00DE00F5">
        <w:rPr>
          <w:rFonts w:ascii="Times New Roman" w:hAnsi="Times New Roman"/>
          <w:sz w:val="28"/>
          <w:szCs w:val="28"/>
        </w:rPr>
        <w:t>являются авторами научно-практических публикаций республиканского, международного  значения:</w:t>
      </w:r>
    </w:p>
    <w:p w:rsidR="00DE00F5" w:rsidRDefault="00823D7F" w:rsidP="00053625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E00F5" w:rsidRPr="00AE7785">
        <w:rPr>
          <w:rFonts w:ascii="Times New Roman" w:hAnsi="Times New Roman"/>
          <w:sz w:val="28"/>
          <w:szCs w:val="28"/>
        </w:rPr>
        <w:t>Статья: «Театрализованная деятельнос</w:t>
      </w:r>
      <w:r w:rsidR="00025B9A">
        <w:rPr>
          <w:rFonts w:ascii="Times New Roman" w:hAnsi="Times New Roman"/>
          <w:sz w:val="28"/>
          <w:szCs w:val="28"/>
        </w:rPr>
        <w:t>ть в социализации дошкольников с</w:t>
      </w:r>
      <w:r w:rsidR="00DE00F5" w:rsidRPr="00AE7785">
        <w:rPr>
          <w:rFonts w:ascii="Times New Roman" w:hAnsi="Times New Roman"/>
          <w:sz w:val="28"/>
          <w:szCs w:val="28"/>
        </w:rPr>
        <w:t xml:space="preserve"> ОВЗ (умственная отсталость)»</w:t>
      </w:r>
      <w:r w:rsidR="00025B9A">
        <w:rPr>
          <w:rFonts w:ascii="Times New Roman" w:hAnsi="Times New Roman"/>
          <w:sz w:val="28"/>
          <w:szCs w:val="28"/>
        </w:rPr>
        <w:t>.</w:t>
      </w:r>
      <w:r w:rsidR="00DE00F5">
        <w:rPr>
          <w:rFonts w:ascii="Times New Roman" w:hAnsi="Times New Roman"/>
          <w:sz w:val="28"/>
          <w:szCs w:val="28"/>
        </w:rPr>
        <w:t xml:space="preserve"> </w:t>
      </w:r>
      <w:r w:rsidR="00DE00F5" w:rsidRPr="00AE7785">
        <w:rPr>
          <w:rFonts w:ascii="Times New Roman" w:hAnsi="Times New Roman"/>
          <w:sz w:val="28"/>
          <w:szCs w:val="28"/>
        </w:rPr>
        <w:t>Сборник материалов по итогам республиканской научно-</w:t>
      </w:r>
      <w:r w:rsidR="00DE00F5" w:rsidRPr="00AE7785">
        <w:rPr>
          <w:rFonts w:ascii="Times New Roman" w:hAnsi="Times New Roman"/>
          <w:sz w:val="28"/>
          <w:szCs w:val="28"/>
        </w:rPr>
        <w:lastRenderedPageBreak/>
        <w:t>практической конференции «Дошкольное образование детей с ограниченными возможностями здоровья»</w:t>
      </w:r>
      <w:r w:rsidR="00DE00F5">
        <w:rPr>
          <w:rFonts w:ascii="Times New Roman" w:hAnsi="Times New Roman"/>
          <w:sz w:val="28"/>
          <w:szCs w:val="28"/>
        </w:rPr>
        <w:t xml:space="preserve"> </w:t>
      </w:r>
      <w:r w:rsidR="00025B9A">
        <w:rPr>
          <w:rFonts w:ascii="Times New Roman" w:hAnsi="Times New Roman"/>
          <w:bCs/>
          <w:sz w:val="28"/>
          <w:szCs w:val="28"/>
        </w:rPr>
        <w:t>–</w:t>
      </w:r>
      <w:r w:rsidR="00DE00F5">
        <w:rPr>
          <w:rFonts w:ascii="Times New Roman" w:hAnsi="Times New Roman"/>
          <w:sz w:val="28"/>
          <w:szCs w:val="28"/>
        </w:rPr>
        <w:t xml:space="preserve"> Семенова Л.И., учитель-дефектолог;</w:t>
      </w:r>
    </w:p>
    <w:p w:rsidR="00E30871" w:rsidRDefault="00823D7F" w:rsidP="001C5A52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0871" w:rsidRPr="00E30871">
        <w:rPr>
          <w:rFonts w:ascii="Times New Roman" w:hAnsi="Times New Roman"/>
          <w:sz w:val="28"/>
          <w:szCs w:val="28"/>
        </w:rPr>
        <w:t xml:space="preserve">Статья </w:t>
      </w:r>
      <w:hyperlink r:id="rId6" w:history="1">
        <w:r w:rsidR="00E30871" w:rsidRPr="00E30871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«Роль дидактической игры в обучении детей дошкольного возраста с ограниченными возможностями здоровья»</w:t>
        </w:r>
      </w:hyperlink>
      <w:r w:rsidR="00E30871">
        <w:rPr>
          <w:rFonts w:ascii="Times New Roman" w:hAnsi="Times New Roman"/>
          <w:sz w:val="28"/>
          <w:szCs w:val="28"/>
        </w:rPr>
        <w:t>.</w:t>
      </w:r>
      <w:r w:rsidR="00E30871" w:rsidRPr="00E30871">
        <w:rPr>
          <w:rFonts w:ascii="Times New Roman" w:hAnsi="Times New Roman"/>
          <w:sz w:val="28"/>
          <w:szCs w:val="28"/>
        </w:rPr>
        <w:t xml:space="preserve"> </w:t>
      </w:r>
      <w:r w:rsidR="00E30871">
        <w:rPr>
          <w:rFonts w:ascii="Times New Roman" w:hAnsi="Times New Roman"/>
          <w:sz w:val="28"/>
          <w:szCs w:val="28"/>
        </w:rPr>
        <w:t>С</w:t>
      </w:r>
      <w:r w:rsidR="00E30871" w:rsidRPr="00E30871">
        <w:rPr>
          <w:rFonts w:ascii="Times New Roman" w:hAnsi="Times New Roman"/>
          <w:sz w:val="28"/>
          <w:szCs w:val="28"/>
        </w:rPr>
        <w:t xml:space="preserve">борник материалов II Международной </w:t>
      </w:r>
      <w:r w:rsidR="001C5A52">
        <w:rPr>
          <w:rFonts w:ascii="Times New Roman" w:hAnsi="Times New Roman"/>
          <w:sz w:val="28"/>
          <w:szCs w:val="28"/>
        </w:rPr>
        <w:t>научно-практической конференции</w:t>
      </w:r>
      <w:r w:rsidR="00E30871" w:rsidRPr="00E30871">
        <w:rPr>
          <w:rFonts w:ascii="Times New Roman" w:hAnsi="Times New Roman"/>
          <w:sz w:val="28"/>
          <w:szCs w:val="28"/>
        </w:rPr>
        <w:t xml:space="preserve"> </w:t>
      </w:r>
      <w:r w:rsidR="001C5A52">
        <w:rPr>
          <w:rFonts w:ascii="Times New Roman" w:hAnsi="Times New Roman"/>
          <w:sz w:val="28"/>
          <w:szCs w:val="28"/>
        </w:rPr>
        <w:t>«Современное образование: теория, практика, перспективы</w:t>
      </w:r>
      <w:r w:rsidR="001C5A52" w:rsidRPr="00E30871">
        <w:rPr>
          <w:rFonts w:ascii="Times New Roman" w:hAnsi="Times New Roman"/>
          <w:sz w:val="28"/>
          <w:szCs w:val="28"/>
        </w:rPr>
        <w:t>»</w:t>
      </w:r>
      <w:r w:rsidR="001C5A52" w:rsidRPr="00E30871">
        <w:rPr>
          <w:rFonts w:ascii="Times New Roman" w:hAnsi="Times New Roman"/>
          <w:bCs/>
          <w:sz w:val="28"/>
          <w:szCs w:val="28"/>
        </w:rPr>
        <w:t xml:space="preserve"> </w:t>
      </w:r>
      <w:r w:rsidR="00E30871">
        <w:rPr>
          <w:rFonts w:ascii="Times New Roman" w:hAnsi="Times New Roman"/>
          <w:bCs/>
          <w:sz w:val="28"/>
          <w:szCs w:val="28"/>
        </w:rPr>
        <w:t>–</w:t>
      </w:r>
      <w:r w:rsidR="00E30871">
        <w:rPr>
          <w:rFonts w:ascii="Times New Roman" w:hAnsi="Times New Roman"/>
          <w:sz w:val="28"/>
          <w:szCs w:val="28"/>
        </w:rPr>
        <w:t xml:space="preserve"> Дроздова Т.В., </w:t>
      </w:r>
      <w:proofErr w:type="spellStart"/>
      <w:r w:rsidR="00E30871">
        <w:rPr>
          <w:rFonts w:ascii="Times New Roman" w:hAnsi="Times New Roman"/>
          <w:sz w:val="28"/>
          <w:szCs w:val="28"/>
        </w:rPr>
        <w:t>Суродина</w:t>
      </w:r>
      <w:proofErr w:type="spellEnd"/>
      <w:r w:rsidR="00E30871">
        <w:rPr>
          <w:rFonts w:ascii="Times New Roman" w:hAnsi="Times New Roman"/>
          <w:sz w:val="28"/>
          <w:szCs w:val="28"/>
        </w:rPr>
        <w:t xml:space="preserve"> Т.В., учителя-дефектологи;</w:t>
      </w:r>
    </w:p>
    <w:p w:rsidR="00E30871" w:rsidRPr="00E30871" w:rsidRDefault="00E30871" w:rsidP="001C5A52">
      <w:pPr>
        <w:pStyle w:val="a8"/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Статья «О</w:t>
      </w:r>
      <w:r w:rsidRPr="00E30871">
        <w:rPr>
          <w:rFonts w:ascii="Times New Roman" w:hAnsi="Times New Roman"/>
          <w:sz w:val="28"/>
          <w:szCs w:val="28"/>
        </w:rPr>
        <w:t>сновы обучения сюжетно-ролевой игре дошко</w:t>
      </w:r>
      <w:r>
        <w:rPr>
          <w:rFonts w:ascii="Times New Roman" w:hAnsi="Times New Roman"/>
          <w:sz w:val="28"/>
          <w:szCs w:val="28"/>
        </w:rPr>
        <w:t>льников с нарушением интеллекта». С</w:t>
      </w:r>
      <w:r w:rsidRPr="00E30871">
        <w:rPr>
          <w:rFonts w:ascii="Times New Roman" w:hAnsi="Times New Roman"/>
          <w:sz w:val="28"/>
          <w:szCs w:val="28"/>
        </w:rPr>
        <w:t>борник материалов II Международной н</w:t>
      </w:r>
      <w:r w:rsidR="001C5A52">
        <w:rPr>
          <w:rFonts w:ascii="Times New Roman" w:hAnsi="Times New Roman"/>
          <w:sz w:val="28"/>
          <w:szCs w:val="28"/>
        </w:rPr>
        <w:t xml:space="preserve">аучно-практической конференции </w:t>
      </w:r>
      <w:r>
        <w:rPr>
          <w:rFonts w:ascii="Times New Roman" w:hAnsi="Times New Roman"/>
          <w:sz w:val="28"/>
          <w:szCs w:val="28"/>
        </w:rPr>
        <w:t>«</w:t>
      </w:r>
      <w:r w:rsidR="001C5A52">
        <w:rPr>
          <w:rFonts w:ascii="Times New Roman" w:hAnsi="Times New Roman"/>
          <w:sz w:val="28"/>
          <w:szCs w:val="28"/>
        </w:rPr>
        <w:t>Современное образование: теория, практика, перспективы</w:t>
      </w:r>
      <w:r w:rsidRPr="00E30871">
        <w:rPr>
          <w:rFonts w:ascii="Times New Roman" w:hAnsi="Times New Roman"/>
          <w:sz w:val="28"/>
          <w:szCs w:val="28"/>
        </w:rPr>
        <w:t>»</w:t>
      </w:r>
      <w:r w:rsidRPr="00E3087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C5A52">
        <w:rPr>
          <w:rFonts w:ascii="Times New Roman" w:hAnsi="Times New Roman"/>
          <w:sz w:val="28"/>
          <w:szCs w:val="28"/>
        </w:rPr>
        <w:t>Наумова Е.Н., воспитатель.</w:t>
      </w:r>
    </w:p>
    <w:p w:rsidR="008B6BF7" w:rsidRDefault="008B6BF7" w:rsidP="0040301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71219" w:rsidRPr="0070704F" w:rsidRDefault="00403019" w:rsidP="0040301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</w:t>
      </w:r>
      <w:r w:rsidR="00871219" w:rsidRPr="0070704F">
        <w:rPr>
          <w:rFonts w:ascii="Times New Roman" w:eastAsia="Times New Roman" w:hAnsi="Times New Roman" w:cs="Times New Roman"/>
          <w:b/>
          <w:bCs/>
          <w:sz w:val="36"/>
          <w:szCs w:val="36"/>
        </w:rPr>
        <w:t>писок литературы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0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Абрамова, И. В. Взаимодействие специалистов по психолого-педагогическому сопровождению детей с ограниченными возможностями здоровья в условиях интегрированного образования / И. В. Абрамова, Е. В.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Золоткова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//  Российский  научный  журнал. – 2012. – № 5 (30). –  С. 153–158.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Ананьева, Т. В. Психолого-педагогическое сопровождение семьи, воспитывающей «особого» ребенка / Т. В. Ананьева // Воспитание и обучение детей с нарушениями развития. – 2007. − № 1. – С. 64–67.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Баряева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, Л. Б. Программа воспитания и обучения дошкольников с интеллектуальной недостаточностью / Л. Б.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Баряева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О. П.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Гаврилушкина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А. П. Зарин [и др.]. – СПб. : СОЮЗ, 2007. – 320 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Борзинец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, Н. М. Психолого-педагогическое сопровождение ребенка с ограниченными возможностями здоровья в условиях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предшкольного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образования : учеб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особ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 /  Н. М.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Борозинец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  Е. В.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Евмененко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О. Н. Полчанинова. – Ставрополь. : Изд-во СГПИ, 2009. – 108 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E75AB" w:rsidRPr="006E75AB" w:rsidRDefault="006E75AB" w:rsidP="0001573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color w:val="000000"/>
          <w:sz w:val="28"/>
          <w:szCs w:val="28"/>
        </w:rPr>
        <w:t>Буковцова</w:t>
      </w:r>
      <w:proofErr w:type="spellEnd"/>
      <w:r w:rsidRPr="006E75AB">
        <w:rPr>
          <w:rFonts w:ascii="Times New Roman" w:hAnsi="Times New Roman" w:cs="Times New Roman"/>
          <w:color w:val="000000"/>
          <w:sz w:val="28"/>
          <w:szCs w:val="28"/>
        </w:rPr>
        <w:t xml:space="preserve">, Н. И. Актуальные проблемы обучения детей с ограниченными возможностями здоровья в условиях интегрированного (инклюзивного) образования [Электронный ресурс] / Н.И. </w:t>
      </w:r>
      <w:proofErr w:type="spellStart"/>
      <w:r w:rsidRPr="006E75AB">
        <w:rPr>
          <w:rFonts w:ascii="Times New Roman" w:hAnsi="Times New Roman" w:cs="Times New Roman"/>
          <w:color w:val="000000"/>
          <w:sz w:val="28"/>
          <w:szCs w:val="28"/>
        </w:rPr>
        <w:t>Буковцева</w:t>
      </w:r>
      <w:proofErr w:type="spellEnd"/>
      <w:r w:rsidRPr="006E75AB">
        <w:rPr>
          <w:rFonts w:ascii="Times New Roman" w:hAnsi="Times New Roman" w:cs="Times New Roman"/>
          <w:color w:val="000000"/>
          <w:sz w:val="28"/>
          <w:szCs w:val="28"/>
        </w:rPr>
        <w:t>. – Режим доступа</w:t>
      </w:r>
      <w:proofErr w:type="gramStart"/>
      <w:r w:rsidRPr="006E75AB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6E75AB">
        <w:rPr>
          <w:rFonts w:ascii="Times New Roman" w:hAnsi="Times New Roman" w:cs="Times New Roman"/>
          <w:color w:val="000000"/>
          <w:sz w:val="28"/>
          <w:szCs w:val="28"/>
        </w:rPr>
        <w:t xml:space="preserve"> http://www.docme.ru/.</w:t>
      </w:r>
    </w:p>
    <w:p w:rsidR="006E75AB" w:rsidRPr="006E75AB" w:rsidRDefault="006E75AB" w:rsidP="0001573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color w:val="000000"/>
          <w:sz w:val="28"/>
          <w:szCs w:val="28"/>
        </w:rPr>
        <w:t>Бургасова</w:t>
      </w:r>
      <w:proofErr w:type="spellEnd"/>
      <w:r w:rsidRPr="006E75AB">
        <w:rPr>
          <w:rFonts w:ascii="Times New Roman" w:hAnsi="Times New Roman" w:cs="Times New Roman"/>
          <w:color w:val="000000"/>
          <w:sz w:val="28"/>
          <w:szCs w:val="28"/>
        </w:rPr>
        <w:t xml:space="preserve">, Н. Е. Модернизация системы обучения детей с ОВЗ в условиях инклюзии / Н.Е. </w:t>
      </w:r>
      <w:proofErr w:type="spellStart"/>
      <w:r w:rsidRPr="006E75AB">
        <w:rPr>
          <w:rFonts w:ascii="Times New Roman" w:hAnsi="Times New Roman" w:cs="Times New Roman"/>
          <w:color w:val="000000"/>
          <w:sz w:val="28"/>
          <w:szCs w:val="28"/>
        </w:rPr>
        <w:t>Бургасова</w:t>
      </w:r>
      <w:proofErr w:type="spellEnd"/>
      <w:r w:rsidRPr="006E75AB">
        <w:rPr>
          <w:rFonts w:ascii="Times New Roman" w:hAnsi="Times New Roman" w:cs="Times New Roman"/>
          <w:color w:val="000000"/>
          <w:sz w:val="28"/>
          <w:szCs w:val="28"/>
        </w:rPr>
        <w:t>, С.Ю. Танцюра // Логопед. – 2014 – № 8 – С. 112-117.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Воспитание и обучение умственно отсталых детей дошкольного возраста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: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программа для специальных дошкольных учреждений / О. П.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Гаврилушкина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Н. Д. Соколова. – М.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: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Просвещение, 1991. – 134 с. </w:t>
      </w:r>
    </w:p>
    <w:p w:rsidR="006E75AB" w:rsidRPr="006E75AB" w:rsidRDefault="006E75AB" w:rsidP="0001573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5AB">
        <w:rPr>
          <w:rFonts w:ascii="Times New Roman" w:hAnsi="Times New Roman" w:cs="Times New Roman"/>
          <w:color w:val="000000"/>
          <w:sz w:val="28"/>
          <w:szCs w:val="28"/>
        </w:rPr>
        <w:t>Гордеева, И. Инклюзия: плюсы и минусы / И. Гордеева, М. Лисицына // Здоровье дошкольника. – 2014 – № 2 – С. 2-17.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Екжанова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Е. А. Коррекционно-развивающее обучение и воспитание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: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программа дошкольных образовательных учреждений компенсирующего вида для детей с нарушением интеллекта / Е. А.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Екжанова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Е. А.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Стребелева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 – </w:t>
      </w: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М.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: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 Просвещение, 2005. – 272 с. 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Емельянова, В. В. Модель региональной системы комплексного сопровождения лиц с тяжелыми нарушениями развития / В. В. Емельянова // Воспитание и обучение детей с нарушениями развития. – 2016. – № 4. –  С. 3–6.</w:t>
      </w:r>
    </w:p>
    <w:p w:rsidR="006E75AB" w:rsidRPr="006E75AB" w:rsidRDefault="006E75AB" w:rsidP="0001573A">
      <w:pPr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5AB">
        <w:rPr>
          <w:rFonts w:ascii="Times New Roman" w:hAnsi="Times New Roman" w:cs="Times New Roman"/>
          <w:color w:val="000000"/>
          <w:sz w:val="28"/>
          <w:szCs w:val="28"/>
        </w:rPr>
        <w:t>Жданова, О.В. Инклюзивное образование умственно отсталых детей в зеркале педагогического мнения / О.В. Жданова // Вестник университета РАО. – 2015 – № 1 – С. 24-28.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Жиянова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 П. Л. Системный подход к сопровождению ребенка раннего и дошкольного возраста с синдромом Дауна / П. Л.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Жиянова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// Воспитание и обучение детей с нарушениями развития. – 2014. – № 1. – С. 5–13.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Малофеев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, Н. Н. Инклюзивное образование в контексте современной социальной политики / Н. Н.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Малофеев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// Воспитание и обучение детей с нарушениями развития. – 2009. – № 6. – С. 3–9.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Психолого-педагогическое и социальное сопровождение детей с особыми образовательными потребностями :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учеб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.-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метод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пособ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авт.-сост. Е. М. Беленькая. – Омск. : ИРООО, 2007. – 97 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Ратнер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Ф. Л. Интегрированное обучение детей с ограниченными возможностями в обществе здоровых детей / Ф. Л.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Ратнер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А. Ю. Юсупова. – М.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: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Владос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2006. – 175 с.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Технологии психолого-педагогического сопровождения детей с ограниченными возможностями здоровья в условиях гуманитарно-ориентированной образовательной среды : учеб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п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особ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 / И. В. Абрамова, О. В.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Бобкова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, Л. Ю. 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Беленкова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[и др.] ; под общ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р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ед. О. В. Бобковой ;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Мордов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гос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пед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ин-т</w:t>
      </w:r>
      <w:proofErr w:type="spell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– Саранск, 2015. – 202 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Шипицына, Л. М. Интеграция детей с ограниченными возможностями здоровья / Л. М. Шипицына // Воспитание и обучение детей с нарушениями развития. – 2004. – № 2. – С. 15–21.</w:t>
      </w:r>
    </w:p>
    <w:p w:rsidR="006E75AB" w:rsidRPr="006E75AB" w:rsidRDefault="006E75AB" w:rsidP="0001573A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Шипицына, Л. М. «Необучаемый» ребенок в семье и обществе. Социализация детей с нарушением интеллекта / Л. М. Шипицына. – СПб. : Речь, 2005. – 477 </w:t>
      </w:r>
      <w:proofErr w:type="gramStart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>с</w:t>
      </w:r>
      <w:proofErr w:type="gramEnd"/>
      <w:r w:rsidRPr="006E75AB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</w:p>
    <w:p w:rsidR="00AF3807" w:rsidRDefault="00AF38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F3807" w:rsidRPr="002F0664" w:rsidRDefault="00AF3807" w:rsidP="003875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дошкольное образовательное учреждение</w:t>
      </w:r>
    </w:p>
    <w:p w:rsidR="00AF3807" w:rsidRPr="002F0664" w:rsidRDefault="00AF3807" w:rsidP="003875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«Детский сад №91 компенсирующего вида»</w:t>
      </w: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Pr="00095F8E" w:rsidRDefault="00AF3807" w:rsidP="003875C3">
      <w:pPr>
        <w:pStyle w:val="a8"/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:highlight w:val="red"/>
        </w:rPr>
      </w:pPr>
    </w:p>
    <w:p w:rsidR="00AF3807" w:rsidRPr="00025370" w:rsidRDefault="00AF3807" w:rsidP="003875C3">
      <w:pPr>
        <w:pStyle w:val="a8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370">
        <w:rPr>
          <w:rFonts w:ascii="Times New Roman" w:hAnsi="Times New Roman" w:cs="Times New Roman"/>
          <w:b/>
          <w:sz w:val="36"/>
          <w:szCs w:val="36"/>
        </w:rPr>
        <w:t xml:space="preserve">КОРРЕКЦИОННО-РАЗВИВАЮЩАЯ </w:t>
      </w:r>
    </w:p>
    <w:p w:rsidR="00AF3807" w:rsidRPr="00025370" w:rsidRDefault="00AF3807" w:rsidP="003875C3">
      <w:pPr>
        <w:pStyle w:val="a8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370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F3807" w:rsidRPr="00D54EB9" w:rsidRDefault="00AF3807" w:rsidP="003875C3">
      <w:pPr>
        <w:pStyle w:val="a8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807" w:rsidRPr="00025370" w:rsidRDefault="00AF3807" w:rsidP="003875C3">
      <w:pPr>
        <w:pStyle w:val="a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5370">
        <w:rPr>
          <w:rFonts w:ascii="Times New Roman" w:hAnsi="Times New Roman" w:cs="Times New Roman"/>
          <w:b/>
          <w:sz w:val="32"/>
          <w:szCs w:val="32"/>
        </w:rPr>
        <w:t>Тема:</w:t>
      </w:r>
      <w:r w:rsidRPr="00025370">
        <w:rPr>
          <w:rFonts w:ascii="Times New Roman" w:hAnsi="Times New Roman" w:cs="Times New Roman"/>
          <w:b/>
          <w:i/>
          <w:sz w:val="32"/>
          <w:szCs w:val="32"/>
        </w:rPr>
        <w:t xml:space="preserve"> «Формировани</w:t>
      </w:r>
      <w:r>
        <w:rPr>
          <w:rFonts w:ascii="Times New Roman" w:hAnsi="Times New Roman" w:cs="Times New Roman"/>
          <w:b/>
          <w:i/>
          <w:sz w:val="32"/>
          <w:szCs w:val="32"/>
        </w:rPr>
        <w:t>е</w:t>
      </w:r>
      <w:r w:rsidRPr="00025370">
        <w:rPr>
          <w:rFonts w:ascii="Times New Roman" w:hAnsi="Times New Roman" w:cs="Times New Roman"/>
          <w:b/>
          <w:i/>
          <w:sz w:val="32"/>
          <w:szCs w:val="32"/>
        </w:rPr>
        <w:t xml:space="preserve"> соц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иальной адаптации дошкольников                 </w:t>
      </w:r>
      <w:r w:rsidRPr="0002537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875C3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i/>
          <w:sz w:val="32"/>
          <w:szCs w:val="32"/>
        </w:rPr>
        <w:t>с у</w:t>
      </w:r>
      <w:r w:rsidRPr="00025370">
        <w:rPr>
          <w:rFonts w:ascii="Times New Roman" w:hAnsi="Times New Roman" w:cs="Times New Roman"/>
          <w:b/>
          <w:i/>
          <w:sz w:val="32"/>
          <w:szCs w:val="32"/>
        </w:rPr>
        <w:t>мственной отсталостью»</w:t>
      </w:r>
    </w:p>
    <w:p w:rsidR="00AF3807" w:rsidRDefault="00AF3807" w:rsidP="003875C3">
      <w:pPr>
        <w:pStyle w:val="a8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F3807" w:rsidRPr="00025370" w:rsidRDefault="00AF3807" w:rsidP="003875C3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70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</w:p>
    <w:p w:rsidR="00AF3807" w:rsidRPr="00025370" w:rsidRDefault="00AF3807" w:rsidP="003875C3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5370">
        <w:rPr>
          <w:rFonts w:ascii="Times New Roman" w:hAnsi="Times New Roman" w:cs="Times New Roman"/>
          <w:i/>
          <w:sz w:val="28"/>
          <w:szCs w:val="28"/>
        </w:rPr>
        <w:t>Десинова</w:t>
      </w:r>
      <w:proofErr w:type="spellEnd"/>
      <w:r w:rsidRPr="00025370">
        <w:rPr>
          <w:rFonts w:ascii="Times New Roman" w:hAnsi="Times New Roman" w:cs="Times New Roman"/>
          <w:i/>
          <w:sz w:val="28"/>
          <w:szCs w:val="28"/>
        </w:rPr>
        <w:t xml:space="preserve"> Г.Р., старший воспитатель МДОУ «Детский сад №91 компенсирующего вида», </w:t>
      </w:r>
      <w:proofErr w:type="gramStart"/>
      <w:r w:rsidRPr="00025370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025370">
        <w:rPr>
          <w:rFonts w:ascii="Times New Roman" w:hAnsi="Times New Roman" w:cs="Times New Roman"/>
          <w:i/>
          <w:sz w:val="28"/>
          <w:szCs w:val="28"/>
        </w:rPr>
        <w:t>.о. Саранск</w:t>
      </w:r>
    </w:p>
    <w:p w:rsidR="00AF3807" w:rsidRPr="00025370" w:rsidRDefault="00AF3807" w:rsidP="003875C3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F3807" w:rsidRPr="00025370" w:rsidRDefault="00AF3807" w:rsidP="003875C3">
      <w:pPr>
        <w:pStyle w:val="a8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370">
        <w:rPr>
          <w:rFonts w:ascii="Times New Roman" w:hAnsi="Times New Roman" w:cs="Times New Roman"/>
          <w:b/>
          <w:sz w:val="28"/>
          <w:szCs w:val="28"/>
        </w:rPr>
        <w:t>Научный координатор:</w:t>
      </w:r>
    </w:p>
    <w:p w:rsidR="00AF3807" w:rsidRPr="00025370" w:rsidRDefault="00AF3807" w:rsidP="003875C3">
      <w:pPr>
        <w:pStyle w:val="a8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5370">
        <w:rPr>
          <w:rFonts w:ascii="Times New Roman" w:hAnsi="Times New Roman" w:cs="Times New Roman"/>
          <w:i/>
          <w:sz w:val="28"/>
          <w:szCs w:val="28"/>
        </w:rPr>
        <w:t>Золоткова</w:t>
      </w:r>
      <w:proofErr w:type="spellEnd"/>
      <w:r w:rsidRPr="00025370">
        <w:rPr>
          <w:rFonts w:ascii="Times New Roman" w:hAnsi="Times New Roman" w:cs="Times New Roman"/>
          <w:i/>
          <w:sz w:val="28"/>
          <w:szCs w:val="28"/>
        </w:rPr>
        <w:t xml:space="preserve"> Е.В., декан факультета психологии и дефектологии ФГБОУ ВО «МГПУ имени М.Е. </w:t>
      </w:r>
      <w:proofErr w:type="spellStart"/>
      <w:r w:rsidRPr="00025370">
        <w:rPr>
          <w:rFonts w:ascii="Times New Roman" w:hAnsi="Times New Roman" w:cs="Times New Roman"/>
          <w:i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кандидат педагогических наук, доцент</w:t>
      </w: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403019" w:rsidRDefault="00403019" w:rsidP="003875C3">
      <w:pPr>
        <w:pStyle w:val="a8"/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Default="00AF3807" w:rsidP="003875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Саранск</w:t>
      </w:r>
    </w:p>
    <w:p w:rsidR="00AF3807" w:rsidRPr="002F0664" w:rsidRDefault="00AF3807" w:rsidP="003875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</w:p>
    <w:p w:rsidR="00AF3807" w:rsidRDefault="00AF3807" w:rsidP="00AF3807">
      <w:pPr>
        <w:rPr>
          <w:rFonts w:ascii="Times New Roman" w:hAnsi="Times New Roman" w:cs="Times New Roman"/>
          <w:b/>
          <w:sz w:val="28"/>
          <w:szCs w:val="28"/>
          <w:highlight w:val="red"/>
        </w:rPr>
      </w:pP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lastRenderedPageBreak/>
        <w:t>Содержание работы по самообслуживанию направлено на формирование навыков, необходимых для удовлетворения естественных потребностей, навыков ухода за собственной внешностью, личной гигиеной, обучение детей обращаться к педагогам за помощью. Для этого в программу включаются следующие блоки задач по направлениям: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Поведение за столом</w:t>
      </w:r>
      <w:r w:rsidRPr="00237622">
        <w:rPr>
          <w:rFonts w:ascii="Times New Roman" w:hAnsi="Times New Roman" w:cs="Times New Roman"/>
          <w:iCs/>
          <w:sz w:val="28"/>
          <w:szCs w:val="28"/>
        </w:rPr>
        <w:t>. 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у детей навыки аккуратной еды – пользоваться чашкой, тарелкой, ложкой, вилкой, салфеткой;</w:t>
      </w:r>
    </w:p>
    <w:p w:rsidR="00AF3807" w:rsidRPr="00237622" w:rsidRDefault="00AF3807" w:rsidP="00AF3807">
      <w:pPr>
        <w:pStyle w:val="a8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учить детей красиво и не спеша есть: откусывать по маленьким кусочкам, тщательно пережевывать пищу, глотать не торопясь, не разговаривать во время еды.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Двигательная способность</w:t>
      </w:r>
      <w:r w:rsidRPr="00237622">
        <w:rPr>
          <w:rFonts w:ascii="Times New Roman" w:hAnsi="Times New Roman" w:cs="Times New Roman"/>
          <w:iCs/>
          <w:sz w:val="28"/>
          <w:szCs w:val="28"/>
        </w:rPr>
        <w:t>. 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у детей умение подниматься и спускаться по лестнице, использовать детские средства передвижения (трехколесный велосипед);</w:t>
      </w:r>
    </w:p>
    <w:p w:rsidR="00AF3807" w:rsidRPr="00237622" w:rsidRDefault="00AF3807" w:rsidP="00AF3807">
      <w:pPr>
        <w:pStyle w:val="a8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воспитывать у детей  умение во время прогулки  не уходить со своего участка, участвовать в  специально организованной деятельности.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Туалет и умывание</w:t>
      </w:r>
      <w:r w:rsidRPr="00237622">
        <w:rPr>
          <w:rFonts w:ascii="Times New Roman" w:hAnsi="Times New Roman" w:cs="Times New Roman"/>
          <w:iCs/>
          <w:sz w:val="28"/>
          <w:szCs w:val="28"/>
        </w:rPr>
        <w:t>. 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формировать навыки, необходимые для удовлетворения естественных потребностей; 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учить пользоваться туалетом, самостоятельно использовать унитаз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туалетную бумагу;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навыки ухода за собственной внешностью;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навыки личной гигиены;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умение пользоваться расческой, носовым платком;</w:t>
      </w:r>
    </w:p>
    <w:p w:rsidR="00AF3807" w:rsidRPr="00237622" w:rsidRDefault="00AF3807" w:rsidP="00AF3807">
      <w:pPr>
        <w:pStyle w:val="a8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учить детей обращаться к педагогам за помощью.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4.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Одевание (раздевание)</w:t>
      </w:r>
      <w:r w:rsidRPr="00237622">
        <w:rPr>
          <w:rFonts w:ascii="Times New Roman" w:hAnsi="Times New Roman" w:cs="Times New Roman"/>
          <w:iCs/>
          <w:sz w:val="28"/>
          <w:szCs w:val="28"/>
        </w:rPr>
        <w:t>. 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622">
        <w:rPr>
          <w:rFonts w:ascii="Times New Roman" w:hAnsi="Times New Roman" w:cs="Times New Roman"/>
          <w:sz w:val="28"/>
          <w:szCs w:val="28"/>
        </w:rPr>
        <w:t>формировать умения самостоятельно пользоваться молнией, кнопками, липучками, ремешками, пуговицами, крючками, шнурками;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учить соблюдать последовательность действий при одевании (раздевании);</w:t>
      </w:r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формировать у детей  навыки самостоятельности при выборе одежды, обуви (в зависимости от ситуаци</w:t>
      </w:r>
      <w:r>
        <w:rPr>
          <w:rFonts w:ascii="Times New Roman" w:hAnsi="Times New Roman" w:cs="Times New Roman"/>
          <w:sz w:val="28"/>
          <w:szCs w:val="28"/>
        </w:rPr>
        <w:t>и); при одевании (раздевании) и </w:t>
      </w:r>
      <w:r w:rsidRPr="00237622">
        <w:rPr>
          <w:rFonts w:ascii="Times New Roman" w:hAnsi="Times New Roman" w:cs="Times New Roman"/>
          <w:sz w:val="28"/>
          <w:szCs w:val="28"/>
        </w:rPr>
        <w:t>обувании;</w:t>
      </w:r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учить помогать друг другу в процессе одевания и раздевания;</w:t>
      </w:r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lastRenderedPageBreak/>
        <w:t>учить детей вежливому общению друг с другом в процессе выполнения режимных моментов – предлагать друг другу стул, благодарить за помощь, завязывать платок, застегивать пуговицу;</w:t>
      </w:r>
    </w:p>
    <w:p w:rsidR="00AF3807" w:rsidRPr="00237622" w:rsidRDefault="00AF3807" w:rsidP="00AF3807">
      <w:pPr>
        <w:pStyle w:val="a8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воспитывать у детей навыки самоконтроля и ухода за своим внешним видом. 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Предлагаются следующие игры:</w:t>
      </w:r>
    </w:p>
    <w:p w:rsidR="00AF3807" w:rsidRPr="00237622" w:rsidRDefault="00AF3807" w:rsidP="00AF3807">
      <w:pPr>
        <w:pStyle w:val="a8"/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формирующие навыки самообслу</w:t>
      </w:r>
      <w:r w:rsidRPr="00237622">
        <w:rPr>
          <w:rFonts w:ascii="Times New Roman" w:hAnsi="Times New Roman" w:cs="Times New Roman"/>
          <w:sz w:val="28"/>
          <w:szCs w:val="28"/>
        </w:rPr>
        <w:t>жив</w:t>
      </w:r>
      <w:r>
        <w:rPr>
          <w:rFonts w:ascii="Times New Roman" w:hAnsi="Times New Roman" w:cs="Times New Roman"/>
          <w:sz w:val="28"/>
          <w:szCs w:val="28"/>
        </w:rPr>
        <w:t>ания: «Умываемся», «Мыльные перчатки», «Чистим зубы» и др. [10, с. 208</w:t>
      </w:r>
      <w:r w:rsidRPr="00237622">
        <w:rPr>
          <w:rFonts w:ascii="Times New Roman" w:hAnsi="Times New Roman" w:cs="Times New Roman"/>
          <w:sz w:val="28"/>
          <w:szCs w:val="28"/>
        </w:rPr>
        <w:t>];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Следующее направление, формирование социальной приспособленности, предусматривало решение  блока задач по направлениям: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Социальное ориентирование</w:t>
      </w:r>
      <w:r w:rsidRPr="0023762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37622">
        <w:rPr>
          <w:rFonts w:ascii="Times New Roman" w:hAnsi="Times New Roman" w:cs="Times New Roman"/>
          <w:sz w:val="28"/>
          <w:szCs w:val="28"/>
        </w:rPr>
        <w:t>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237622">
        <w:rPr>
          <w:rFonts w:ascii="Times New Roman" w:hAnsi="Times New Roman" w:cs="Times New Roman"/>
          <w:sz w:val="28"/>
          <w:szCs w:val="28"/>
        </w:rPr>
        <w:t xml:space="preserve">ормировать у детей способы адекватного реагирования (эмоционально, словесно, действиями) на свои имя и фамилию; 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7622">
        <w:rPr>
          <w:rFonts w:ascii="Times New Roman" w:hAnsi="Times New Roman" w:cs="Times New Roman"/>
          <w:sz w:val="28"/>
          <w:szCs w:val="28"/>
        </w:rPr>
        <w:t>трабатывать умение различать по родам (мальчик-девочка), по возрасту (</w:t>
      </w:r>
      <w:proofErr w:type="spellStart"/>
      <w:proofErr w:type="gramStart"/>
      <w:r w:rsidRPr="00237622">
        <w:rPr>
          <w:rFonts w:ascii="Times New Roman" w:hAnsi="Times New Roman" w:cs="Times New Roman"/>
          <w:sz w:val="28"/>
          <w:szCs w:val="28"/>
        </w:rPr>
        <w:t>старше-младше</w:t>
      </w:r>
      <w:proofErr w:type="spellEnd"/>
      <w:proofErr w:type="gramEnd"/>
      <w:r w:rsidRPr="00237622">
        <w:rPr>
          <w:rFonts w:ascii="Times New Roman" w:hAnsi="Times New Roman" w:cs="Times New Roman"/>
          <w:sz w:val="28"/>
          <w:szCs w:val="28"/>
        </w:rPr>
        <w:t>);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37622">
        <w:rPr>
          <w:rFonts w:ascii="Times New Roman" w:hAnsi="Times New Roman" w:cs="Times New Roman"/>
          <w:sz w:val="28"/>
          <w:szCs w:val="28"/>
        </w:rPr>
        <w:t>ормировать навык соотнесения предметов по цвету и форме;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622">
        <w:rPr>
          <w:rFonts w:ascii="Times New Roman" w:hAnsi="Times New Roman" w:cs="Times New Roman"/>
          <w:sz w:val="28"/>
          <w:szCs w:val="28"/>
        </w:rPr>
        <w:t xml:space="preserve">родолжать учить ориентировке во времени и пространстве; 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622">
        <w:rPr>
          <w:rFonts w:ascii="Times New Roman" w:hAnsi="Times New Roman" w:cs="Times New Roman"/>
          <w:sz w:val="28"/>
          <w:szCs w:val="28"/>
        </w:rPr>
        <w:t>родолжать формировать у детей представления о себе как субъекте деятельности, о собственных эмоциональных состояниях, о своих потребностях, желаниях, интересах;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622">
        <w:rPr>
          <w:rFonts w:ascii="Times New Roman" w:hAnsi="Times New Roman" w:cs="Times New Roman"/>
          <w:sz w:val="28"/>
          <w:szCs w:val="28"/>
        </w:rPr>
        <w:t>родолжать формировать у детей представления о частях тела человека, о себе и о своей семье;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узнавать и выделять себя на индивидуальной и групповой фотографиях.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ориентировке на улице и на дороге;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7622">
        <w:rPr>
          <w:rFonts w:ascii="Times New Roman" w:hAnsi="Times New Roman" w:cs="Times New Roman"/>
          <w:sz w:val="28"/>
          <w:szCs w:val="28"/>
        </w:rPr>
        <w:t>родолжать учить детей обобщающим понятиям;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37622">
        <w:rPr>
          <w:rFonts w:ascii="Times New Roman" w:hAnsi="Times New Roman" w:cs="Times New Roman"/>
          <w:sz w:val="28"/>
          <w:szCs w:val="28"/>
        </w:rPr>
        <w:t>ормировать навыки четкого реагирования при возникновении чрезвычайных ситуациях;</w:t>
      </w:r>
    </w:p>
    <w:p w:rsidR="00AF3807" w:rsidRPr="00237622" w:rsidRDefault="00AF3807" w:rsidP="00AF3807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37622">
        <w:rPr>
          <w:rFonts w:ascii="Times New Roman" w:hAnsi="Times New Roman" w:cs="Times New Roman"/>
          <w:sz w:val="28"/>
          <w:szCs w:val="28"/>
        </w:rPr>
        <w:t>ормировать у детей адекватное поведение в конкретной ситуации: садиться на стульчик, сидеть на занятии, ложиться в свою постель, класть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брать вещи из своего шкафчик</w:t>
      </w:r>
      <w:r>
        <w:rPr>
          <w:rFonts w:ascii="Times New Roman" w:hAnsi="Times New Roman" w:cs="Times New Roman"/>
          <w:sz w:val="28"/>
          <w:szCs w:val="28"/>
        </w:rPr>
        <w:t>а при одевании на прогулку и т. </w:t>
      </w:r>
      <w:r w:rsidRPr="00237622">
        <w:rPr>
          <w:rFonts w:ascii="Times New Roman" w:hAnsi="Times New Roman" w:cs="Times New Roman"/>
          <w:sz w:val="28"/>
          <w:szCs w:val="28"/>
        </w:rPr>
        <w:t>п.</w:t>
      </w:r>
    </w:p>
    <w:p w:rsidR="00AF3807" w:rsidRPr="00237622" w:rsidRDefault="00AF3807" w:rsidP="00AF3807">
      <w:pPr>
        <w:pStyle w:val="a8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>2.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 xml:space="preserve"> Игра. </w:t>
      </w:r>
      <w:r w:rsidRPr="00237622">
        <w:rPr>
          <w:rFonts w:ascii="Times New Roman" w:hAnsi="Times New Roman" w:cs="Times New Roman"/>
          <w:sz w:val="28"/>
          <w:szCs w:val="28"/>
        </w:rPr>
        <w:t>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237622">
        <w:rPr>
          <w:rFonts w:ascii="Times New Roman" w:hAnsi="Times New Roman" w:cs="Times New Roman"/>
          <w:sz w:val="28"/>
          <w:szCs w:val="28"/>
        </w:rPr>
        <w:t>ормировать у детей устойчивый интерес к игрушкам, предметам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адекватным способам действий с ними;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37622">
        <w:rPr>
          <w:rFonts w:ascii="Times New Roman" w:hAnsi="Times New Roman" w:cs="Times New Roman"/>
          <w:sz w:val="28"/>
          <w:szCs w:val="28"/>
        </w:rPr>
        <w:t>ормировать интерес у детей к простым настольным, подвижным, командным (соревновательным)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п. играм;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организовывать сюжетную игру;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7622">
        <w:rPr>
          <w:rFonts w:ascii="Times New Roman" w:hAnsi="Times New Roman" w:cs="Times New Roman"/>
          <w:sz w:val="28"/>
          <w:szCs w:val="28"/>
        </w:rPr>
        <w:t>азвивать у детей речевую активность при организации игровой деятельности;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7622">
        <w:rPr>
          <w:rFonts w:ascii="Times New Roman" w:hAnsi="Times New Roman" w:cs="Times New Roman"/>
          <w:sz w:val="28"/>
          <w:szCs w:val="28"/>
        </w:rPr>
        <w:t>формировать умение понимать и соблюдать правила игры;</w:t>
      </w:r>
    </w:p>
    <w:p w:rsidR="00AF3807" w:rsidRPr="00237622" w:rsidRDefault="00AF3807" w:rsidP="00AF3807">
      <w:pPr>
        <w:pStyle w:val="a8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эмоционально положительно реагировать на сверстника и включаться в совместные действия с ним.</w:t>
      </w:r>
    </w:p>
    <w:p w:rsidR="00AF3807" w:rsidRPr="00237622" w:rsidRDefault="00AF3807" w:rsidP="00AF3807">
      <w:pPr>
        <w:pStyle w:val="a8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237622">
        <w:rPr>
          <w:rFonts w:ascii="Times New Roman" w:hAnsi="Times New Roman" w:cs="Times New Roman"/>
          <w:i/>
          <w:iCs/>
          <w:sz w:val="28"/>
          <w:szCs w:val="28"/>
        </w:rPr>
        <w:t>Бытовая деятельность</w:t>
      </w:r>
      <w:r w:rsidRPr="00237622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37622">
        <w:rPr>
          <w:rFonts w:ascii="Times New Roman" w:hAnsi="Times New Roman" w:cs="Times New Roman"/>
          <w:sz w:val="28"/>
          <w:szCs w:val="28"/>
        </w:rPr>
        <w:t>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наглядно-действен</w:t>
      </w:r>
      <w:r w:rsidRPr="00237622">
        <w:rPr>
          <w:rFonts w:ascii="Times New Roman" w:hAnsi="Times New Roman" w:cs="Times New Roman"/>
          <w:sz w:val="28"/>
          <w:szCs w:val="28"/>
        </w:rPr>
        <w:t>ного мышления и умений использовать вспомогательные средства или орудия для разрешения проблемной ситуации (формир</w:t>
      </w:r>
      <w:r>
        <w:rPr>
          <w:rFonts w:ascii="Times New Roman" w:hAnsi="Times New Roman" w:cs="Times New Roman"/>
          <w:sz w:val="28"/>
          <w:szCs w:val="28"/>
        </w:rPr>
        <w:t>ование целенаправленных дей</w:t>
      </w:r>
      <w:r w:rsidRPr="00237622">
        <w:rPr>
          <w:rFonts w:ascii="Times New Roman" w:hAnsi="Times New Roman" w:cs="Times New Roman"/>
          <w:sz w:val="28"/>
          <w:szCs w:val="28"/>
        </w:rPr>
        <w:t>ствий с предметами, в </w:t>
      </w:r>
      <w:r>
        <w:rPr>
          <w:rFonts w:ascii="Times New Roman" w:hAnsi="Times New Roman" w:cs="Times New Roman"/>
          <w:sz w:val="28"/>
          <w:szCs w:val="28"/>
        </w:rPr>
        <w:t>том числе вспо</w:t>
      </w:r>
      <w:r w:rsidRPr="00237622">
        <w:rPr>
          <w:rFonts w:ascii="Times New Roman" w:hAnsi="Times New Roman" w:cs="Times New Roman"/>
          <w:sz w:val="28"/>
          <w:szCs w:val="28"/>
        </w:rPr>
        <w:t>могательного назначения, орудийных действий, представлений о</w:t>
      </w:r>
      <w:r>
        <w:rPr>
          <w:rFonts w:ascii="Times New Roman" w:hAnsi="Times New Roman" w:cs="Times New Roman"/>
          <w:sz w:val="28"/>
          <w:szCs w:val="28"/>
        </w:rPr>
        <w:t> функцио</w:t>
      </w:r>
      <w:r w:rsidRPr="00237622">
        <w:rPr>
          <w:rFonts w:ascii="Times New Roman" w:hAnsi="Times New Roman" w:cs="Times New Roman"/>
          <w:sz w:val="28"/>
          <w:szCs w:val="28"/>
        </w:rPr>
        <w:t>нальном назначении бытовых предметов; обу</w:t>
      </w:r>
      <w:r>
        <w:rPr>
          <w:rFonts w:ascii="Times New Roman" w:hAnsi="Times New Roman" w:cs="Times New Roman"/>
          <w:sz w:val="28"/>
          <w:szCs w:val="28"/>
        </w:rPr>
        <w:t>чение практическим задачам с ис</w:t>
      </w:r>
      <w:r w:rsidRPr="00237622">
        <w:rPr>
          <w:rFonts w:ascii="Times New Roman" w:hAnsi="Times New Roman" w:cs="Times New Roman"/>
          <w:sz w:val="28"/>
          <w:szCs w:val="28"/>
        </w:rPr>
        <w:t>пользованием известных с</w:t>
      </w:r>
      <w:r>
        <w:rPr>
          <w:rFonts w:ascii="Times New Roman" w:hAnsi="Times New Roman" w:cs="Times New Roman"/>
          <w:sz w:val="28"/>
          <w:szCs w:val="28"/>
        </w:rPr>
        <w:t>пособов их решения в проблемных </w:t>
      </w:r>
      <w:r w:rsidRPr="00237622">
        <w:rPr>
          <w:rFonts w:ascii="Times New Roman" w:hAnsi="Times New Roman" w:cs="Times New Roman"/>
          <w:sz w:val="28"/>
          <w:szCs w:val="28"/>
        </w:rPr>
        <w:t>ситуациях).</w:t>
      </w:r>
    </w:p>
    <w:p w:rsidR="00AF3807" w:rsidRPr="00237622" w:rsidRDefault="00AF3807" w:rsidP="00AF3807">
      <w:pPr>
        <w:pStyle w:val="a8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37622">
        <w:rPr>
          <w:rFonts w:ascii="Times New Roman" w:hAnsi="Times New Roman" w:cs="Times New Roman"/>
          <w:iCs/>
          <w:sz w:val="28"/>
          <w:szCs w:val="28"/>
        </w:rPr>
        <w:t xml:space="preserve">4. </w:t>
      </w:r>
      <w:proofErr w:type="spellStart"/>
      <w:r w:rsidRPr="00237622">
        <w:rPr>
          <w:rFonts w:ascii="Times New Roman" w:hAnsi="Times New Roman" w:cs="Times New Roman"/>
          <w:i/>
          <w:iCs/>
          <w:sz w:val="28"/>
          <w:szCs w:val="28"/>
        </w:rPr>
        <w:t>Коммуникативность</w:t>
      </w:r>
      <w:proofErr w:type="spellEnd"/>
      <w:r w:rsidRPr="0023762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37622">
        <w:rPr>
          <w:rFonts w:ascii="Times New Roman" w:hAnsi="Times New Roman" w:cs="Times New Roman"/>
          <w:sz w:val="28"/>
          <w:szCs w:val="28"/>
        </w:rPr>
        <w:t xml:space="preserve"> Задачи направления:</w:t>
      </w:r>
    </w:p>
    <w:p w:rsidR="00AF3807" w:rsidRPr="00237622" w:rsidRDefault="00AF3807" w:rsidP="00AF3807">
      <w:pPr>
        <w:pStyle w:val="a8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7622">
        <w:rPr>
          <w:rFonts w:ascii="Times New Roman" w:hAnsi="Times New Roman" w:cs="Times New Roman"/>
          <w:sz w:val="28"/>
          <w:szCs w:val="28"/>
        </w:rPr>
        <w:t>формировать у детей способно</w:t>
      </w:r>
      <w:r>
        <w:rPr>
          <w:rFonts w:ascii="Times New Roman" w:hAnsi="Times New Roman" w:cs="Times New Roman"/>
          <w:sz w:val="28"/>
          <w:szCs w:val="28"/>
        </w:rPr>
        <w:t>сть подражать действиям </w:t>
      </w:r>
      <w:r w:rsidRPr="00237622">
        <w:rPr>
          <w:rFonts w:ascii="Times New Roman" w:hAnsi="Times New Roman" w:cs="Times New Roman"/>
          <w:sz w:val="28"/>
          <w:szCs w:val="28"/>
        </w:rPr>
        <w:t>взрослого;</w:t>
      </w:r>
    </w:p>
    <w:p w:rsidR="00AF3807" w:rsidRPr="00237622" w:rsidRDefault="00AF3807" w:rsidP="00AF3807">
      <w:pPr>
        <w:pStyle w:val="a8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7622">
        <w:rPr>
          <w:rFonts w:ascii="Times New Roman" w:hAnsi="Times New Roman" w:cs="Times New Roman"/>
          <w:sz w:val="28"/>
          <w:szCs w:val="28"/>
        </w:rPr>
        <w:t>формировать умение понимать и использовать жестовую инструкцию и указательный жест;</w:t>
      </w:r>
    </w:p>
    <w:p w:rsidR="00AF3807" w:rsidRPr="00237622" w:rsidRDefault="00AF3807" w:rsidP="00AF3807">
      <w:pPr>
        <w:pStyle w:val="a8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37622">
        <w:rPr>
          <w:rFonts w:ascii="Times New Roman" w:hAnsi="Times New Roman" w:cs="Times New Roman"/>
          <w:sz w:val="28"/>
          <w:szCs w:val="28"/>
        </w:rPr>
        <w:t>формировать умение раб</w:t>
      </w:r>
      <w:r>
        <w:rPr>
          <w:rFonts w:ascii="Times New Roman" w:hAnsi="Times New Roman" w:cs="Times New Roman"/>
          <w:sz w:val="28"/>
          <w:szCs w:val="28"/>
        </w:rPr>
        <w:t>отать по образцу и по словесной </w:t>
      </w:r>
      <w:r w:rsidRPr="00237622">
        <w:rPr>
          <w:rFonts w:ascii="Times New Roman" w:hAnsi="Times New Roman" w:cs="Times New Roman"/>
          <w:sz w:val="28"/>
          <w:szCs w:val="28"/>
        </w:rPr>
        <w:t>инструкции.</w:t>
      </w:r>
    </w:p>
    <w:p w:rsidR="00AF3807" w:rsidRPr="00237622" w:rsidRDefault="00AF3807" w:rsidP="00AF3807">
      <w:pPr>
        <w:pStyle w:val="a8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понимать цель действия;</w:t>
      </w:r>
    </w:p>
    <w:p w:rsidR="00AF3807" w:rsidRPr="00237622" w:rsidRDefault="00AF3807" w:rsidP="00AF3807">
      <w:pPr>
        <w:pStyle w:val="a8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7622">
        <w:rPr>
          <w:rFonts w:ascii="Times New Roman" w:hAnsi="Times New Roman" w:cs="Times New Roman"/>
          <w:sz w:val="28"/>
          <w:szCs w:val="28"/>
        </w:rPr>
        <w:t>чить детей наблюдать за действиями другого ребёнка и игрой нескольких сверстников.</w:t>
      </w:r>
    </w:p>
    <w:p w:rsidR="00AF3807" w:rsidRPr="00237622" w:rsidRDefault="00AF3807" w:rsidP="00AF3807">
      <w:pPr>
        <w:pStyle w:val="a8"/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В содержании </w:t>
      </w:r>
      <w:r w:rsidRPr="00237622">
        <w:rPr>
          <w:rFonts w:ascii="Times New Roman" w:hAnsi="Times New Roman" w:cs="Times New Roman"/>
          <w:iCs/>
          <w:sz w:val="28"/>
          <w:szCs w:val="28"/>
        </w:rPr>
        <w:t>коррекционной работы по социальному ориентированию</w:t>
      </w:r>
      <w:r>
        <w:rPr>
          <w:rFonts w:ascii="Times New Roman" w:hAnsi="Times New Roman" w:cs="Times New Roman"/>
          <w:sz w:val="28"/>
          <w:szCs w:val="28"/>
        </w:rPr>
        <w:t xml:space="preserve"> отражаются направления ра</w:t>
      </w:r>
      <w:r w:rsidRPr="00237622">
        <w:rPr>
          <w:rFonts w:ascii="Times New Roman" w:hAnsi="Times New Roman" w:cs="Times New Roman"/>
          <w:sz w:val="28"/>
          <w:szCs w:val="28"/>
        </w:rPr>
        <w:t>боты педагога с ребенком по развитию разных видов восприятия, мышления, количественных представлений, речи, его познаний об окружающем мире.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редлагаются следующие игры и уп</w:t>
      </w:r>
      <w:r w:rsidRPr="00237622">
        <w:rPr>
          <w:rFonts w:ascii="Times New Roman" w:hAnsi="Times New Roman" w:cs="Times New Roman"/>
          <w:sz w:val="28"/>
          <w:szCs w:val="28"/>
        </w:rPr>
        <w:t>ражнения:</w:t>
      </w:r>
    </w:p>
    <w:p w:rsidR="00AF3807" w:rsidRPr="00237622" w:rsidRDefault="00AF3807" w:rsidP="00AF3807">
      <w:pPr>
        <w:pStyle w:val="a8"/>
        <w:numPr>
          <w:ilvl w:val="0"/>
          <w:numId w:val="26"/>
        </w:num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lastRenderedPageBreak/>
        <w:t>игры, формирующие у ребенка интерес к взрослому, сверстнику, со</w:t>
      </w:r>
      <w:r>
        <w:rPr>
          <w:rFonts w:ascii="Times New Roman" w:hAnsi="Times New Roman" w:cs="Times New Roman"/>
          <w:sz w:val="28"/>
          <w:szCs w:val="28"/>
        </w:rPr>
        <w:t>вместной дея</w:t>
      </w:r>
      <w:r w:rsidRPr="00237622">
        <w:rPr>
          <w:rFonts w:ascii="Times New Roman" w:hAnsi="Times New Roman" w:cs="Times New Roman"/>
          <w:sz w:val="28"/>
          <w:szCs w:val="28"/>
        </w:rPr>
        <w:t>тельности с ними: «П</w:t>
      </w:r>
      <w:r>
        <w:rPr>
          <w:rFonts w:ascii="Times New Roman" w:hAnsi="Times New Roman" w:cs="Times New Roman"/>
          <w:sz w:val="28"/>
          <w:szCs w:val="28"/>
        </w:rPr>
        <w:t>осмотри мне в глаз</w:t>
      </w:r>
      <w:r w:rsidRPr="00237622">
        <w:rPr>
          <w:rFonts w:ascii="Times New Roman" w:hAnsi="Times New Roman" w:cs="Times New Roman"/>
          <w:sz w:val="28"/>
          <w:szCs w:val="28"/>
        </w:rPr>
        <w:t>ки»,</w:t>
      </w:r>
      <w:r>
        <w:rPr>
          <w:rFonts w:ascii="Times New Roman" w:hAnsi="Times New Roman" w:cs="Times New Roman"/>
          <w:sz w:val="28"/>
          <w:szCs w:val="28"/>
        </w:rPr>
        <w:t xml:space="preserve"> «Кто спрятался?», «Ку-ку», «По</w:t>
      </w:r>
      <w:r w:rsidRPr="00237622">
        <w:rPr>
          <w:rFonts w:ascii="Times New Roman" w:hAnsi="Times New Roman" w:cs="Times New Roman"/>
          <w:sz w:val="28"/>
          <w:szCs w:val="28"/>
        </w:rPr>
        <w:t>дуй, ветер</w:t>
      </w:r>
      <w:r>
        <w:rPr>
          <w:rFonts w:ascii="Times New Roman" w:hAnsi="Times New Roman" w:cs="Times New Roman"/>
          <w:sz w:val="28"/>
          <w:szCs w:val="28"/>
        </w:rPr>
        <w:t>ок», «Хлопаем в ладоши» и др. [11</w:t>
      </w:r>
      <w:r w:rsidRPr="00237622">
        <w:rPr>
          <w:rFonts w:ascii="Times New Roman" w:hAnsi="Times New Roman" w:cs="Times New Roman"/>
          <w:sz w:val="28"/>
          <w:szCs w:val="28"/>
        </w:rPr>
        <w:t>, с. 59]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упражнения, направленные на фор</w:t>
      </w:r>
      <w:r w:rsidRPr="00237622">
        <w:rPr>
          <w:rFonts w:ascii="Times New Roman" w:hAnsi="Times New Roman" w:cs="Times New Roman"/>
          <w:sz w:val="28"/>
          <w:szCs w:val="28"/>
        </w:rPr>
        <w:t>мирование у ребенка интереса к</w:t>
      </w:r>
      <w:r>
        <w:rPr>
          <w:rFonts w:ascii="Times New Roman" w:hAnsi="Times New Roman" w:cs="Times New Roman"/>
          <w:sz w:val="28"/>
          <w:szCs w:val="28"/>
        </w:rPr>
        <w:t> окру</w:t>
      </w:r>
      <w:r w:rsidRPr="00237622">
        <w:rPr>
          <w:rFonts w:ascii="Times New Roman" w:hAnsi="Times New Roman" w:cs="Times New Roman"/>
          <w:sz w:val="28"/>
          <w:szCs w:val="28"/>
        </w:rPr>
        <w:t xml:space="preserve">жающему миру, включающие разные виды действий: подражательные, </w:t>
      </w:r>
      <w:r>
        <w:rPr>
          <w:rFonts w:ascii="Times New Roman" w:hAnsi="Times New Roman" w:cs="Times New Roman"/>
          <w:sz w:val="28"/>
          <w:szCs w:val="28"/>
        </w:rPr>
        <w:t>на уз</w:t>
      </w:r>
      <w:r w:rsidRPr="00237622">
        <w:rPr>
          <w:rFonts w:ascii="Times New Roman" w:hAnsi="Times New Roman" w:cs="Times New Roman"/>
          <w:sz w:val="28"/>
          <w:szCs w:val="28"/>
        </w:rPr>
        <w:t>навание, сличение, различение, дифференцировку предметов (звуков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др.), их соотнесение и др.;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игры на развитие наглядно-действенного мышления: «Поймай рыбку», «Постучи молоточком» и др. [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37622">
        <w:rPr>
          <w:rFonts w:ascii="Times New Roman" w:hAnsi="Times New Roman" w:cs="Times New Roman"/>
          <w:sz w:val="28"/>
          <w:szCs w:val="28"/>
        </w:rPr>
        <w:t>, с. 29];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 и упражнения на развитие ко</w:t>
      </w:r>
      <w:r w:rsidRPr="00237622">
        <w:rPr>
          <w:rFonts w:ascii="Times New Roman" w:hAnsi="Times New Roman" w:cs="Times New Roman"/>
          <w:sz w:val="28"/>
          <w:szCs w:val="28"/>
        </w:rPr>
        <w:t xml:space="preserve">личественных представлений: 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«Посади елочки», «Построй домики» и др. 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7622">
        <w:rPr>
          <w:rFonts w:ascii="Times New Roman" w:hAnsi="Times New Roman" w:cs="Times New Roman"/>
          <w:sz w:val="28"/>
          <w:szCs w:val="28"/>
        </w:rPr>
        <w:t>8, с. 132];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игры и упражнения на развитие речи, направленные на обучение детей неве</w:t>
      </w:r>
      <w:r>
        <w:rPr>
          <w:rFonts w:ascii="Times New Roman" w:hAnsi="Times New Roman" w:cs="Times New Roman"/>
          <w:sz w:val="28"/>
          <w:szCs w:val="28"/>
        </w:rPr>
        <w:t>рбальным (мимике, жестам) и вер</w:t>
      </w:r>
      <w:r w:rsidRPr="00237622">
        <w:rPr>
          <w:rFonts w:ascii="Times New Roman" w:hAnsi="Times New Roman" w:cs="Times New Roman"/>
          <w:sz w:val="28"/>
          <w:szCs w:val="28"/>
        </w:rPr>
        <w:t xml:space="preserve">бальным (словесным) формам общения; на </w:t>
      </w:r>
      <w:r>
        <w:rPr>
          <w:rFonts w:ascii="Times New Roman" w:hAnsi="Times New Roman" w:cs="Times New Roman"/>
          <w:sz w:val="28"/>
          <w:szCs w:val="28"/>
        </w:rPr>
        <w:t>формирование потребности речево</w:t>
      </w:r>
      <w:r w:rsidRPr="00237622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высказывания (попросить, предло</w:t>
      </w:r>
      <w:r w:rsidRPr="00237622">
        <w:rPr>
          <w:rFonts w:ascii="Times New Roman" w:hAnsi="Times New Roman" w:cs="Times New Roman"/>
          <w:sz w:val="28"/>
          <w:szCs w:val="28"/>
        </w:rPr>
        <w:t xml:space="preserve">жить, </w:t>
      </w:r>
      <w:r>
        <w:rPr>
          <w:rFonts w:ascii="Times New Roman" w:hAnsi="Times New Roman" w:cs="Times New Roman"/>
          <w:sz w:val="28"/>
          <w:szCs w:val="28"/>
        </w:rPr>
        <w:t>пожалеть и др.), называние пред</w:t>
      </w:r>
      <w:r w:rsidRPr="00237622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тов окружающего мира и комменти</w:t>
      </w:r>
      <w:r w:rsidRPr="00237622">
        <w:rPr>
          <w:rFonts w:ascii="Times New Roman" w:hAnsi="Times New Roman" w:cs="Times New Roman"/>
          <w:sz w:val="28"/>
          <w:szCs w:val="28"/>
        </w:rPr>
        <w:t>рова</w:t>
      </w:r>
      <w:r>
        <w:rPr>
          <w:rFonts w:ascii="Times New Roman" w:hAnsi="Times New Roman" w:cs="Times New Roman"/>
          <w:sz w:val="28"/>
          <w:szCs w:val="28"/>
        </w:rPr>
        <w:t>ние разных действий (полезно ис</w:t>
      </w:r>
      <w:r w:rsidRPr="00237622">
        <w:rPr>
          <w:rFonts w:ascii="Times New Roman" w:hAnsi="Times New Roman" w:cs="Times New Roman"/>
          <w:sz w:val="28"/>
          <w:szCs w:val="28"/>
        </w:rPr>
        <w:t>пользовать элементы театра</w:t>
      </w:r>
      <w:r>
        <w:rPr>
          <w:rFonts w:ascii="Times New Roman" w:hAnsi="Times New Roman" w:cs="Times New Roman"/>
          <w:sz w:val="28"/>
          <w:szCs w:val="28"/>
        </w:rPr>
        <w:t>лизованно</w:t>
      </w:r>
      <w:r w:rsidRPr="00237622">
        <w:rPr>
          <w:rFonts w:ascii="Times New Roman" w:hAnsi="Times New Roman" w:cs="Times New Roman"/>
          <w:sz w:val="28"/>
          <w:szCs w:val="28"/>
        </w:rPr>
        <w:t>го представления, подготовку к п</w:t>
      </w:r>
      <w:r>
        <w:rPr>
          <w:rFonts w:ascii="Times New Roman" w:hAnsi="Times New Roman" w:cs="Times New Roman"/>
          <w:sz w:val="28"/>
          <w:szCs w:val="28"/>
        </w:rPr>
        <w:t>разд</w:t>
      </w:r>
      <w:r w:rsidRPr="00237622">
        <w:rPr>
          <w:rFonts w:ascii="Times New Roman" w:hAnsi="Times New Roman" w:cs="Times New Roman"/>
          <w:sz w:val="28"/>
          <w:szCs w:val="28"/>
        </w:rPr>
        <w:t>никам)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на ознакомле</w:t>
      </w:r>
      <w:r w:rsidRPr="00237622">
        <w:rPr>
          <w:rFonts w:ascii="Times New Roman" w:hAnsi="Times New Roman" w:cs="Times New Roman"/>
          <w:sz w:val="28"/>
          <w:szCs w:val="28"/>
        </w:rPr>
        <w:t>ние с окружающей живой и неживой прир</w:t>
      </w:r>
      <w:r>
        <w:rPr>
          <w:rFonts w:ascii="Times New Roman" w:hAnsi="Times New Roman" w:cs="Times New Roman"/>
          <w:sz w:val="28"/>
          <w:szCs w:val="28"/>
        </w:rPr>
        <w:t>одой, направленные на формирова</w:t>
      </w:r>
      <w:r w:rsidRPr="00237622">
        <w:rPr>
          <w:rFonts w:ascii="Times New Roman" w:hAnsi="Times New Roman" w:cs="Times New Roman"/>
          <w:sz w:val="28"/>
          <w:szCs w:val="28"/>
        </w:rPr>
        <w:t>ние у ребенка целостных представлений о человеке, предметном мире, живой и нежив</w:t>
      </w:r>
      <w:r>
        <w:rPr>
          <w:rFonts w:ascii="Times New Roman" w:hAnsi="Times New Roman" w:cs="Times New Roman"/>
          <w:sz w:val="28"/>
          <w:szCs w:val="28"/>
        </w:rPr>
        <w:t>ой природе. Они тесно переплета</w:t>
      </w:r>
      <w:r w:rsidRPr="00237622">
        <w:rPr>
          <w:rFonts w:ascii="Times New Roman" w:hAnsi="Times New Roman" w:cs="Times New Roman"/>
          <w:sz w:val="28"/>
          <w:szCs w:val="28"/>
        </w:rPr>
        <w:t xml:space="preserve">ются с играми, отражающими 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237622">
        <w:rPr>
          <w:rFonts w:ascii="Times New Roman" w:hAnsi="Times New Roman" w:cs="Times New Roman"/>
          <w:sz w:val="28"/>
          <w:szCs w:val="28"/>
        </w:rPr>
        <w:t>ную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 xml:space="preserve"> и другие стороны жизни ребенка, пров</w:t>
      </w:r>
      <w:r>
        <w:rPr>
          <w:rFonts w:ascii="Times New Roman" w:hAnsi="Times New Roman" w:cs="Times New Roman"/>
          <w:sz w:val="28"/>
          <w:szCs w:val="28"/>
        </w:rPr>
        <w:t>одятся на прогулках, при посеще</w:t>
      </w:r>
      <w:r w:rsidRPr="00237622">
        <w:rPr>
          <w:rFonts w:ascii="Times New Roman" w:hAnsi="Times New Roman" w:cs="Times New Roman"/>
          <w:sz w:val="28"/>
          <w:szCs w:val="28"/>
        </w:rPr>
        <w:t>нии о</w:t>
      </w:r>
      <w:r>
        <w:rPr>
          <w:rFonts w:ascii="Times New Roman" w:hAnsi="Times New Roman" w:cs="Times New Roman"/>
          <w:sz w:val="28"/>
          <w:szCs w:val="28"/>
        </w:rPr>
        <w:t>бщественных мест, пребывании ре</w:t>
      </w:r>
      <w:r w:rsidRPr="00237622">
        <w:rPr>
          <w:rFonts w:ascii="Times New Roman" w:hAnsi="Times New Roman" w:cs="Times New Roman"/>
          <w:sz w:val="28"/>
          <w:szCs w:val="28"/>
        </w:rPr>
        <w:t>бенка в загородных местах и др.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игры и упражнения на развитие хозяйственно-бытовых навыков: «Подметем комнату», «Пылесосим», «Вытрем пыль» и др.</w:t>
      </w:r>
      <w:r>
        <w:rPr>
          <w:rFonts w:ascii="Times New Roman" w:hAnsi="Times New Roman" w:cs="Times New Roman"/>
          <w:sz w:val="28"/>
          <w:szCs w:val="28"/>
        </w:rPr>
        <w:t xml:space="preserve"> [11, с. 1</w:t>
      </w:r>
      <w:r w:rsidRPr="00237622">
        <w:rPr>
          <w:rFonts w:ascii="Times New Roman" w:hAnsi="Times New Roman" w:cs="Times New Roman"/>
          <w:sz w:val="28"/>
          <w:szCs w:val="28"/>
        </w:rPr>
        <w:t>9]. Игры и упражнения по ф</w:t>
      </w:r>
      <w:r>
        <w:rPr>
          <w:rFonts w:ascii="Times New Roman" w:hAnsi="Times New Roman" w:cs="Times New Roman"/>
          <w:sz w:val="28"/>
          <w:szCs w:val="28"/>
        </w:rPr>
        <w:t>ормирова</w:t>
      </w:r>
      <w:r w:rsidRPr="00237622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ручной умелости и хозяйственно-</w:t>
      </w:r>
      <w:r w:rsidRPr="00237622">
        <w:rPr>
          <w:rFonts w:ascii="Times New Roman" w:hAnsi="Times New Roman" w:cs="Times New Roman"/>
          <w:sz w:val="28"/>
          <w:szCs w:val="28"/>
        </w:rPr>
        <w:t>бытовых навыков тесно переплетаются с за</w:t>
      </w:r>
      <w:r>
        <w:rPr>
          <w:rFonts w:ascii="Times New Roman" w:hAnsi="Times New Roman" w:cs="Times New Roman"/>
          <w:sz w:val="28"/>
          <w:szCs w:val="28"/>
        </w:rPr>
        <w:t>дачами по социальному и познава</w:t>
      </w:r>
      <w:r w:rsidRPr="00237622">
        <w:rPr>
          <w:rFonts w:ascii="Times New Roman" w:hAnsi="Times New Roman" w:cs="Times New Roman"/>
          <w:sz w:val="28"/>
          <w:szCs w:val="28"/>
        </w:rPr>
        <w:t>тельному развитию. Они направлены, прежде</w:t>
      </w:r>
      <w:r>
        <w:rPr>
          <w:rFonts w:ascii="Times New Roman" w:hAnsi="Times New Roman" w:cs="Times New Roman"/>
          <w:sz w:val="28"/>
          <w:szCs w:val="28"/>
        </w:rPr>
        <w:t xml:space="preserve"> всего, на формирование у ребен</w:t>
      </w:r>
      <w:r w:rsidRPr="00237622">
        <w:rPr>
          <w:rFonts w:ascii="Times New Roman" w:hAnsi="Times New Roman" w:cs="Times New Roman"/>
          <w:sz w:val="28"/>
          <w:szCs w:val="28"/>
        </w:rPr>
        <w:t>ка самосознания, интереса к предметам окружающего мира и игрушкам, умений адекв</w:t>
      </w:r>
      <w:r>
        <w:rPr>
          <w:rFonts w:ascii="Times New Roman" w:hAnsi="Times New Roman" w:cs="Times New Roman"/>
          <w:sz w:val="28"/>
          <w:szCs w:val="28"/>
        </w:rPr>
        <w:t>атно использовать их по назначе</w:t>
      </w:r>
      <w:r w:rsidRPr="00237622">
        <w:rPr>
          <w:rFonts w:ascii="Times New Roman" w:hAnsi="Times New Roman" w:cs="Times New Roman"/>
          <w:sz w:val="28"/>
          <w:szCs w:val="28"/>
        </w:rPr>
        <w:t>нию, интереса к профессиям; воспита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ние у </w:t>
      </w:r>
      <w:r>
        <w:rPr>
          <w:rFonts w:ascii="Times New Roman" w:hAnsi="Times New Roman" w:cs="Times New Roman"/>
          <w:sz w:val="28"/>
          <w:szCs w:val="28"/>
        </w:rPr>
        <w:t>ребенка желания трудиться, вы</w:t>
      </w:r>
      <w:r w:rsidRPr="00237622">
        <w:rPr>
          <w:rFonts w:ascii="Times New Roman" w:hAnsi="Times New Roman" w:cs="Times New Roman"/>
          <w:sz w:val="28"/>
          <w:szCs w:val="28"/>
        </w:rPr>
        <w:t>полнять поручения взрослых, поддержи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вать</w:t>
      </w:r>
      <w:r>
        <w:rPr>
          <w:rFonts w:ascii="Times New Roman" w:hAnsi="Times New Roman" w:cs="Times New Roman"/>
          <w:sz w:val="28"/>
          <w:szCs w:val="28"/>
        </w:rPr>
        <w:t xml:space="preserve"> окружающий порядок, пользовать</w:t>
      </w:r>
      <w:r w:rsidRPr="00237622">
        <w:rPr>
          <w:rFonts w:ascii="Times New Roman" w:hAnsi="Times New Roman" w:cs="Times New Roman"/>
          <w:sz w:val="28"/>
          <w:szCs w:val="28"/>
        </w:rPr>
        <w:t xml:space="preserve">ся </w:t>
      </w:r>
      <w:r w:rsidRPr="00237622">
        <w:rPr>
          <w:rFonts w:ascii="Times New Roman" w:hAnsi="Times New Roman" w:cs="Times New Roman"/>
          <w:sz w:val="28"/>
          <w:szCs w:val="28"/>
        </w:rPr>
        <w:lastRenderedPageBreak/>
        <w:t>орудиями быта; формирование уме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ний адекватно взаимодействовать</w:t>
      </w:r>
      <w:r>
        <w:rPr>
          <w:rFonts w:ascii="Times New Roman" w:hAnsi="Times New Roman" w:cs="Times New Roman"/>
          <w:sz w:val="28"/>
          <w:szCs w:val="28"/>
        </w:rPr>
        <w:t xml:space="preserve"> в кол</w:t>
      </w:r>
      <w:r w:rsidRPr="00237622">
        <w:rPr>
          <w:rFonts w:ascii="Times New Roman" w:hAnsi="Times New Roman" w:cs="Times New Roman"/>
          <w:sz w:val="28"/>
          <w:szCs w:val="28"/>
        </w:rPr>
        <w:t>лективном труде и др.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программе пропи</w:t>
      </w:r>
      <w:r w:rsidRPr="00237622">
        <w:rPr>
          <w:rFonts w:ascii="Times New Roman" w:hAnsi="Times New Roman" w:cs="Times New Roman"/>
          <w:sz w:val="28"/>
          <w:szCs w:val="28"/>
        </w:rPr>
        <w:t>сывается содержание коррекционной работы с ребенком по формированию у него ведущей и продуктивных видов де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ятель</w:t>
      </w:r>
      <w:r>
        <w:rPr>
          <w:rFonts w:ascii="Times New Roman" w:hAnsi="Times New Roman" w:cs="Times New Roman"/>
          <w:sz w:val="28"/>
          <w:szCs w:val="28"/>
        </w:rPr>
        <w:t>ности. Основу педагогической ра</w:t>
      </w:r>
      <w:r w:rsidRPr="00237622">
        <w:rPr>
          <w:rFonts w:ascii="Times New Roman" w:hAnsi="Times New Roman" w:cs="Times New Roman"/>
          <w:sz w:val="28"/>
          <w:szCs w:val="28"/>
        </w:rPr>
        <w:t>боты в этих направлениях составляет онтогенетический подход, в котором соблюдаются принципы поэтапного форм</w:t>
      </w:r>
      <w:r>
        <w:rPr>
          <w:rFonts w:ascii="Times New Roman" w:hAnsi="Times New Roman" w:cs="Times New Roman"/>
          <w:sz w:val="28"/>
          <w:szCs w:val="28"/>
        </w:rPr>
        <w:t>ирования всех видов детской дея</w:t>
      </w:r>
      <w:r w:rsidRPr="00237622">
        <w:rPr>
          <w:rFonts w:ascii="Times New Roman" w:hAnsi="Times New Roman" w:cs="Times New Roman"/>
          <w:sz w:val="28"/>
          <w:szCs w:val="28"/>
        </w:rPr>
        <w:t>тельности, учитываются особенности и темп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созревания лич</w:t>
      </w:r>
      <w:r w:rsidRPr="00237622">
        <w:rPr>
          <w:rFonts w:ascii="Times New Roman" w:hAnsi="Times New Roman" w:cs="Times New Roman"/>
          <w:sz w:val="28"/>
          <w:szCs w:val="28"/>
        </w:rPr>
        <w:t>ности ребенка. Педагогическая работа по ф</w:t>
      </w:r>
      <w:r>
        <w:rPr>
          <w:rFonts w:ascii="Times New Roman" w:hAnsi="Times New Roman" w:cs="Times New Roman"/>
          <w:sz w:val="28"/>
          <w:szCs w:val="28"/>
        </w:rPr>
        <w:t>ормированию ведущей и продуктив</w:t>
      </w:r>
      <w:r w:rsidRPr="00237622">
        <w:rPr>
          <w:rFonts w:ascii="Times New Roman" w:hAnsi="Times New Roman" w:cs="Times New Roman"/>
          <w:sz w:val="28"/>
          <w:szCs w:val="28"/>
        </w:rPr>
        <w:t>ных видов детской деятельности явля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ется неотъемлемой частью современных программ обучения и развития детей дошкольного возраста, а в специальных до</w:t>
      </w:r>
      <w:r>
        <w:rPr>
          <w:rFonts w:ascii="Times New Roman" w:hAnsi="Times New Roman" w:cs="Times New Roman"/>
          <w:sz w:val="28"/>
          <w:szCs w:val="28"/>
        </w:rPr>
        <w:t>школьных учреждениях компенсиру</w:t>
      </w:r>
      <w:r w:rsidRPr="00237622">
        <w:rPr>
          <w:rFonts w:ascii="Times New Roman" w:hAnsi="Times New Roman" w:cs="Times New Roman"/>
          <w:sz w:val="28"/>
          <w:szCs w:val="28"/>
        </w:rPr>
        <w:t>ющего</w:t>
      </w:r>
      <w:r>
        <w:rPr>
          <w:rFonts w:ascii="Times New Roman" w:hAnsi="Times New Roman" w:cs="Times New Roman"/>
          <w:sz w:val="28"/>
          <w:szCs w:val="28"/>
        </w:rPr>
        <w:t xml:space="preserve"> вида она сочетается с коррекци</w:t>
      </w:r>
      <w:r w:rsidRPr="00237622">
        <w:rPr>
          <w:rFonts w:ascii="Times New Roman" w:hAnsi="Times New Roman" w:cs="Times New Roman"/>
          <w:sz w:val="28"/>
          <w:szCs w:val="28"/>
        </w:rPr>
        <w:t>онными целями и задачами обучения и воспитания детей.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содержании работы по формирова</w:t>
      </w:r>
      <w:r w:rsidRPr="00237622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ю у детей ведущей (игровой) дея</w:t>
      </w:r>
      <w:r w:rsidRPr="00237622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ьности выделяются следующие бло</w:t>
      </w:r>
      <w:r w:rsidRPr="00237622">
        <w:rPr>
          <w:rFonts w:ascii="Times New Roman" w:hAnsi="Times New Roman" w:cs="Times New Roman"/>
          <w:sz w:val="28"/>
          <w:szCs w:val="28"/>
        </w:rPr>
        <w:t>ки задач: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предметных дейст</w:t>
      </w:r>
      <w:r w:rsidRPr="00237622">
        <w:rPr>
          <w:rFonts w:ascii="Times New Roman" w:hAnsi="Times New Roman" w:cs="Times New Roman"/>
          <w:sz w:val="28"/>
          <w:szCs w:val="28"/>
        </w:rPr>
        <w:t>вий;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формирование сюжетной игры, элементов сюжетно-ролевой игры.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редлагаются следующие игры и уп</w:t>
      </w:r>
      <w:r w:rsidRPr="00237622">
        <w:rPr>
          <w:rFonts w:ascii="Times New Roman" w:hAnsi="Times New Roman" w:cs="Times New Roman"/>
          <w:sz w:val="28"/>
          <w:szCs w:val="28"/>
        </w:rPr>
        <w:t>ражнения: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и упражнения по формирова</w:t>
      </w:r>
      <w:r w:rsidRPr="00237622">
        <w:rPr>
          <w:rFonts w:ascii="Times New Roman" w:hAnsi="Times New Roman" w:cs="Times New Roman"/>
          <w:sz w:val="28"/>
          <w:szCs w:val="28"/>
        </w:rPr>
        <w:t>нию предметных действий: «Елоч</w:t>
      </w:r>
      <w:r>
        <w:rPr>
          <w:rFonts w:ascii="Times New Roman" w:hAnsi="Times New Roman" w:cs="Times New Roman"/>
          <w:sz w:val="28"/>
          <w:szCs w:val="28"/>
        </w:rPr>
        <w:t>ки-гри</w:t>
      </w:r>
      <w:r w:rsidRPr="00237622">
        <w:rPr>
          <w:rFonts w:ascii="Times New Roman" w:hAnsi="Times New Roman" w:cs="Times New Roman"/>
          <w:sz w:val="28"/>
          <w:szCs w:val="28"/>
        </w:rPr>
        <w:t>бочки», «Покатай мячи» и др.;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примерный перечень сюжетов для использования в игровых ситуациях: «Наша семья (кукла-мама, кукла-дочка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д.)», «Дочки-матери», «Готовим обед для кукол»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сказок-драма</w:t>
      </w:r>
      <w:r w:rsidRPr="00237622">
        <w:rPr>
          <w:rFonts w:ascii="Times New Roman" w:hAnsi="Times New Roman" w:cs="Times New Roman"/>
          <w:sz w:val="28"/>
          <w:szCs w:val="28"/>
        </w:rPr>
        <w:t>тизаци</w:t>
      </w:r>
      <w:r>
        <w:rPr>
          <w:rFonts w:ascii="Times New Roman" w:hAnsi="Times New Roman" w:cs="Times New Roman"/>
          <w:sz w:val="28"/>
          <w:szCs w:val="28"/>
        </w:rPr>
        <w:t>й: «Репка», «Теремок», «Три мед</w:t>
      </w:r>
      <w:r w:rsidRPr="00237622">
        <w:rPr>
          <w:rFonts w:ascii="Times New Roman" w:hAnsi="Times New Roman" w:cs="Times New Roman"/>
          <w:sz w:val="28"/>
          <w:szCs w:val="28"/>
        </w:rPr>
        <w:t>ведя»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содержани</w:t>
      </w:r>
      <w:r>
        <w:rPr>
          <w:rFonts w:ascii="Times New Roman" w:hAnsi="Times New Roman" w:cs="Times New Roman"/>
          <w:sz w:val="28"/>
          <w:szCs w:val="28"/>
        </w:rPr>
        <w:t>и работы по формирова</w:t>
      </w:r>
      <w:r w:rsidRPr="00237622">
        <w:rPr>
          <w:rFonts w:ascii="Times New Roman" w:hAnsi="Times New Roman" w:cs="Times New Roman"/>
          <w:sz w:val="28"/>
          <w:szCs w:val="28"/>
        </w:rPr>
        <w:t>нию у детей с синдромом Дауна мелкой моторики</w:t>
      </w:r>
      <w:r>
        <w:rPr>
          <w:rFonts w:ascii="Times New Roman" w:hAnsi="Times New Roman" w:cs="Times New Roman"/>
          <w:sz w:val="28"/>
          <w:szCs w:val="28"/>
        </w:rPr>
        <w:t xml:space="preserve"> выделяются следующие за</w:t>
      </w:r>
      <w:r w:rsidRPr="00237622">
        <w:rPr>
          <w:rFonts w:ascii="Times New Roman" w:hAnsi="Times New Roman" w:cs="Times New Roman"/>
          <w:sz w:val="28"/>
          <w:szCs w:val="28"/>
        </w:rPr>
        <w:t>дачи:</w:t>
      </w:r>
    </w:p>
    <w:p w:rsidR="00AF3807" w:rsidRPr="00237622" w:rsidRDefault="00AF3807" w:rsidP="00AF3807">
      <w:pPr>
        <w:pStyle w:val="a8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изобра</w:t>
      </w:r>
      <w:r w:rsidRPr="00237622">
        <w:rPr>
          <w:rFonts w:ascii="Times New Roman" w:hAnsi="Times New Roman" w:cs="Times New Roman"/>
          <w:sz w:val="28"/>
          <w:szCs w:val="28"/>
        </w:rPr>
        <w:t>зительной деятельности, элементарных опера</w:t>
      </w:r>
      <w:r>
        <w:rPr>
          <w:rFonts w:ascii="Times New Roman" w:hAnsi="Times New Roman" w:cs="Times New Roman"/>
          <w:sz w:val="28"/>
          <w:szCs w:val="28"/>
        </w:rPr>
        <w:t>ционно-технических умений (в ри</w:t>
      </w:r>
      <w:r w:rsidRPr="00237622">
        <w:rPr>
          <w:rFonts w:ascii="Times New Roman" w:hAnsi="Times New Roman" w:cs="Times New Roman"/>
          <w:sz w:val="28"/>
          <w:szCs w:val="28"/>
        </w:rPr>
        <w:t>совании, лепке, аппликации);</w:t>
      </w:r>
    </w:p>
    <w:p w:rsidR="00AF3807" w:rsidRPr="00237622" w:rsidRDefault="00AF3807" w:rsidP="00AF3807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62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интереса к конструк</w:t>
      </w:r>
      <w:r w:rsidRPr="00237622">
        <w:rPr>
          <w:rFonts w:ascii="Times New Roman" w:hAnsi="Times New Roman" w:cs="Times New Roman"/>
          <w:sz w:val="28"/>
          <w:szCs w:val="28"/>
        </w:rPr>
        <w:t>тивной деятельности, разнообразных способов моделирования (с помощью дерев</w:t>
      </w:r>
      <w:r>
        <w:rPr>
          <w:rFonts w:ascii="Times New Roman" w:hAnsi="Times New Roman" w:cs="Times New Roman"/>
          <w:sz w:val="28"/>
          <w:szCs w:val="28"/>
        </w:rPr>
        <w:t>янного строительного конструкто</w:t>
      </w:r>
      <w:r w:rsidRPr="00237622">
        <w:rPr>
          <w:rFonts w:ascii="Times New Roman" w:hAnsi="Times New Roman" w:cs="Times New Roman"/>
          <w:sz w:val="28"/>
          <w:szCs w:val="28"/>
        </w:rPr>
        <w:t xml:space="preserve">ра, </w:t>
      </w:r>
      <w:r w:rsidRPr="00237622">
        <w:rPr>
          <w:rFonts w:ascii="Times New Roman" w:hAnsi="Times New Roman" w:cs="Times New Roman"/>
          <w:sz w:val="28"/>
          <w:szCs w:val="28"/>
        </w:rPr>
        <w:lastRenderedPageBreak/>
        <w:t>мягких модуле</w:t>
      </w:r>
      <w:r>
        <w:rPr>
          <w:rFonts w:ascii="Times New Roman" w:hAnsi="Times New Roman" w:cs="Times New Roman"/>
          <w:sz w:val="28"/>
          <w:szCs w:val="28"/>
        </w:rPr>
        <w:t>й, готовых конструк</w:t>
      </w:r>
      <w:r w:rsidRPr="00237622">
        <w:rPr>
          <w:rFonts w:ascii="Times New Roman" w:hAnsi="Times New Roman" w:cs="Times New Roman"/>
          <w:sz w:val="28"/>
          <w:szCs w:val="28"/>
        </w:rPr>
        <w:t>ций, палочек, мозаики, сю</w:t>
      </w:r>
      <w:r>
        <w:rPr>
          <w:rFonts w:ascii="Times New Roman" w:hAnsi="Times New Roman" w:cs="Times New Roman"/>
          <w:sz w:val="28"/>
          <w:szCs w:val="28"/>
        </w:rPr>
        <w:t>жетных игру</w:t>
      </w:r>
      <w:r w:rsidRPr="00237622">
        <w:rPr>
          <w:rFonts w:ascii="Times New Roman" w:hAnsi="Times New Roman" w:cs="Times New Roman"/>
          <w:sz w:val="28"/>
          <w:szCs w:val="28"/>
        </w:rPr>
        <w:t>шек, геометрических фигурок, фигурок - персонажей и др.);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формирование ручной умелости.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Предлагаются следующие задания:</w:t>
      </w:r>
    </w:p>
    <w:p w:rsidR="00AF3807" w:rsidRPr="00237622" w:rsidRDefault="00AF3807" w:rsidP="00AF3807">
      <w:pPr>
        <w:pStyle w:val="a8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рисовании: «Дождик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237622">
        <w:rPr>
          <w:rFonts w:ascii="Times New Roman" w:hAnsi="Times New Roman" w:cs="Times New Roman"/>
          <w:sz w:val="28"/>
          <w:szCs w:val="28"/>
        </w:rPr>
        <w:t>кап</w:t>
      </w:r>
      <w:r>
        <w:rPr>
          <w:rFonts w:ascii="Times New Roman" w:hAnsi="Times New Roman" w:cs="Times New Roman"/>
          <w:sz w:val="28"/>
          <w:szCs w:val="28"/>
        </w:rPr>
        <w:t> – </w:t>
      </w:r>
      <w:r w:rsidRPr="00237622">
        <w:rPr>
          <w:rFonts w:ascii="Times New Roman" w:hAnsi="Times New Roman" w:cs="Times New Roman"/>
          <w:sz w:val="28"/>
          <w:szCs w:val="28"/>
        </w:rPr>
        <w:t>кап», «Тучи», «Травка», «Ручеек»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37622">
        <w:rPr>
          <w:rFonts w:ascii="Times New Roman" w:hAnsi="Times New Roman" w:cs="Times New Roman"/>
          <w:sz w:val="28"/>
          <w:szCs w:val="28"/>
        </w:rPr>
        <w:t>др.;</w:t>
      </w:r>
    </w:p>
    <w:p w:rsidR="00AF3807" w:rsidRPr="00237622" w:rsidRDefault="00AF3807" w:rsidP="00AF3807">
      <w:pPr>
        <w:pStyle w:val="a8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лепке: «Колбаски», «Колобок», «Колечки» и др.;</w:t>
      </w:r>
    </w:p>
    <w:p w:rsidR="00AF3807" w:rsidRPr="00237622" w:rsidRDefault="00AF3807" w:rsidP="00AF3807">
      <w:pPr>
        <w:pStyle w:val="a8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аппликации: «Воздушные шары», «Яблоко» и др.;</w:t>
      </w:r>
    </w:p>
    <w:p w:rsidR="00AF3807" w:rsidRPr="00237622" w:rsidRDefault="00AF3807" w:rsidP="00AF3807">
      <w:pPr>
        <w:pStyle w:val="a8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в конструировании: 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«Дорожки», «Башни» и др.;</w:t>
      </w:r>
      <w:proofErr w:type="gramEnd"/>
    </w:p>
    <w:p w:rsidR="00AF3807" w:rsidRPr="00237622" w:rsidRDefault="00AF3807" w:rsidP="00AF3807">
      <w:pPr>
        <w:pStyle w:val="a8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622">
        <w:rPr>
          <w:rFonts w:ascii="Times New Roman" w:hAnsi="Times New Roman" w:cs="Times New Roman"/>
          <w:sz w:val="28"/>
          <w:szCs w:val="28"/>
        </w:rPr>
        <w:t>в ручном труде: задания, напра</w:t>
      </w:r>
      <w:r>
        <w:rPr>
          <w:rFonts w:ascii="Times New Roman" w:hAnsi="Times New Roman" w:cs="Times New Roman"/>
          <w:sz w:val="28"/>
          <w:szCs w:val="28"/>
        </w:rPr>
        <w:t>влен</w:t>
      </w:r>
      <w:r>
        <w:rPr>
          <w:rFonts w:ascii="Times New Roman" w:hAnsi="Times New Roman" w:cs="Times New Roman"/>
          <w:sz w:val="28"/>
          <w:szCs w:val="28"/>
        </w:rPr>
        <w:softHyphen/>
        <w:t>ные на выполнение поделок (</w:t>
      </w:r>
      <w:r w:rsidRPr="00237622">
        <w:rPr>
          <w:rFonts w:ascii="Times New Roman" w:hAnsi="Times New Roman" w:cs="Times New Roman"/>
          <w:sz w:val="28"/>
          <w:szCs w:val="28"/>
        </w:rPr>
        <w:t>работа с бума</w:t>
      </w:r>
      <w:r>
        <w:rPr>
          <w:rFonts w:ascii="Times New Roman" w:hAnsi="Times New Roman" w:cs="Times New Roman"/>
          <w:sz w:val="28"/>
          <w:szCs w:val="28"/>
        </w:rPr>
        <w:t>гой, картоном, природным матери</w:t>
      </w:r>
      <w:r w:rsidRPr="00237622">
        <w:rPr>
          <w:rFonts w:ascii="Times New Roman" w:hAnsi="Times New Roman" w:cs="Times New Roman"/>
          <w:sz w:val="28"/>
          <w:szCs w:val="28"/>
        </w:rPr>
        <w:t>алом, тканями (аппликация, шитье и др.)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содержании работы по общей моторике реализуются цели, направ</w:t>
      </w:r>
      <w:r w:rsidRPr="00237622">
        <w:rPr>
          <w:rFonts w:ascii="Times New Roman" w:hAnsi="Times New Roman" w:cs="Times New Roman"/>
          <w:sz w:val="28"/>
          <w:szCs w:val="28"/>
        </w:rPr>
        <w:softHyphen/>
        <w:t>ленные на общефизическое укрепление здоровья детей, развитие и коррекцию их двигательной сферы.</w:t>
      </w:r>
    </w:p>
    <w:p w:rsidR="00AF3807" w:rsidRPr="00237622" w:rsidRDefault="00AF3807" w:rsidP="00AF3807">
      <w:pPr>
        <w:pStyle w:val="a8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 программе отражаются следующие блоки задач: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>
        <w:rPr>
          <w:rFonts w:ascii="Times New Roman" w:hAnsi="Times New Roman" w:cs="Times New Roman"/>
          <w:sz w:val="28"/>
          <w:szCs w:val="28"/>
        </w:rPr>
        <w:t>имеющихся дви</w:t>
      </w:r>
      <w:r w:rsidRPr="00237622">
        <w:rPr>
          <w:rFonts w:ascii="Times New Roman" w:hAnsi="Times New Roman" w:cs="Times New Roman"/>
          <w:sz w:val="28"/>
          <w:szCs w:val="28"/>
        </w:rPr>
        <w:t>гательных функций ребенка;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развитие и коррекция основных движений, а также двигательных на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237622">
        <w:rPr>
          <w:rFonts w:ascii="Times New Roman" w:hAnsi="Times New Roman" w:cs="Times New Roman"/>
          <w:sz w:val="28"/>
          <w:szCs w:val="28"/>
        </w:rPr>
        <w:t>ков;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развитие мелкой моторики пальцев рук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развитие зрительно-двигательной координации.</w:t>
      </w:r>
    </w:p>
    <w:p w:rsidR="00AF3807" w:rsidRPr="00237622" w:rsidRDefault="00AF3807" w:rsidP="00AF3807">
      <w:pPr>
        <w:pStyle w:val="a8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Предлагаются следующие упражне</w:t>
      </w:r>
      <w:r w:rsidRPr="00237622">
        <w:rPr>
          <w:rFonts w:ascii="Times New Roman" w:hAnsi="Times New Roman" w:cs="Times New Roman"/>
          <w:sz w:val="28"/>
          <w:szCs w:val="28"/>
        </w:rPr>
        <w:t>ния, игры: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элементы игровой гимнастики (или зарядки);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5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инамические и статические упраж</w:t>
      </w:r>
      <w:r w:rsidRPr="004F55EA">
        <w:rPr>
          <w:rFonts w:ascii="Times New Roman" w:hAnsi="Times New Roman" w:cs="Times New Roman"/>
          <w:sz w:val="28"/>
          <w:szCs w:val="28"/>
        </w:rPr>
        <w:t>нения с предметами (погремуш</w:t>
      </w:r>
      <w:r>
        <w:rPr>
          <w:rFonts w:ascii="Times New Roman" w:hAnsi="Times New Roman" w:cs="Times New Roman"/>
          <w:sz w:val="28"/>
          <w:szCs w:val="28"/>
        </w:rPr>
        <w:t>ками, флаж</w:t>
      </w:r>
      <w:r w:rsidRPr="004F55EA">
        <w:rPr>
          <w:rFonts w:ascii="Times New Roman" w:hAnsi="Times New Roman" w:cs="Times New Roman"/>
          <w:sz w:val="28"/>
          <w:szCs w:val="28"/>
        </w:rPr>
        <w:t>ками, колокольчиками, мячами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5EA">
        <w:rPr>
          <w:rFonts w:ascii="Times New Roman" w:hAnsi="Times New Roman" w:cs="Times New Roman"/>
          <w:sz w:val="28"/>
          <w:szCs w:val="28"/>
        </w:rPr>
        <w:t>динамические элементы спортивных упра</w:t>
      </w:r>
      <w:r>
        <w:rPr>
          <w:rFonts w:ascii="Times New Roman" w:hAnsi="Times New Roman" w:cs="Times New Roman"/>
          <w:sz w:val="28"/>
          <w:szCs w:val="28"/>
        </w:rPr>
        <w:t>жнений (например, ходьба под му</w:t>
      </w:r>
      <w:r w:rsidRPr="004F55EA">
        <w:rPr>
          <w:rFonts w:ascii="Times New Roman" w:hAnsi="Times New Roman" w:cs="Times New Roman"/>
          <w:sz w:val="28"/>
          <w:szCs w:val="28"/>
        </w:rPr>
        <w:t>зыку, ползание, лазание, прыжки и др.)</w:t>
      </w:r>
      <w:r>
        <w:rPr>
          <w:rFonts w:ascii="Times New Roman" w:hAnsi="Times New Roman" w:cs="Times New Roman"/>
          <w:sz w:val="28"/>
          <w:szCs w:val="28"/>
        </w:rPr>
        <w:t xml:space="preserve"> и танцевальных упражнений</w:t>
      </w:r>
      <w:r w:rsidRPr="00237622">
        <w:rPr>
          <w:rFonts w:ascii="Times New Roman" w:hAnsi="Times New Roman" w:cs="Times New Roman"/>
          <w:sz w:val="28"/>
          <w:szCs w:val="28"/>
        </w:rPr>
        <w:t>;</w:t>
      </w:r>
    </w:p>
    <w:p w:rsidR="00AF3807" w:rsidRPr="00237622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подвижные игры (сюжетные);</w:t>
      </w:r>
    </w:p>
    <w:p w:rsidR="00AF3807" w:rsidRDefault="00AF3807" w:rsidP="00AF3807">
      <w:pPr>
        <w:pStyle w:val="a8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элементы спортивных игр (футбола, тенниса), езда на велосипе</w:t>
      </w:r>
      <w:r>
        <w:rPr>
          <w:rFonts w:ascii="Times New Roman" w:hAnsi="Times New Roman" w:cs="Times New Roman"/>
          <w:sz w:val="28"/>
          <w:szCs w:val="28"/>
        </w:rPr>
        <w:t>де и д</w:t>
      </w:r>
      <w:r w:rsidRPr="00237622">
        <w:rPr>
          <w:rFonts w:ascii="Times New Roman" w:hAnsi="Times New Roman" w:cs="Times New Roman"/>
          <w:sz w:val="28"/>
          <w:szCs w:val="28"/>
        </w:rPr>
        <w:t>р.</w:t>
      </w:r>
    </w:p>
    <w:p w:rsidR="00AF3807" w:rsidRDefault="00AF3807" w:rsidP="00AF3807">
      <w:pPr>
        <w:rPr>
          <w:rFonts w:ascii="Times New Roman" w:hAnsi="Times New Roman" w:cs="Times New Roman"/>
          <w:sz w:val="28"/>
          <w:szCs w:val="28"/>
        </w:rPr>
      </w:pPr>
    </w:p>
    <w:p w:rsidR="00AF3807" w:rsidRDefault="00AF3807" w:rsidP="00AF3807">
      <w:r>
        <w:br w:type="page"/>
      </w:r>
    </w:p>
    <w:p w:rsidR="00AF3807" w:rsidRPr="00237622" w:rsidRDefault="00AF3807" w:rsidP="00AF3807">
      <w:pPr>
        <w:tabs>
          <w:tab w:val="left" w:pos="709"/>
          <w:tab w:val="left" w:pos="993"/>
        </w:tabs>
        <w:spacing w:after="0" w:line="36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2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F3807" w:rsidRPr="003875C3" w:rsidRDefault="00AF3807" w:rsidP="003875C3">
      <w:pPr>
        <w:pStyle w:val="a4"/>
        <w:numPr>
          <w:ilvl w:val="0"/>
          <w:numId w:val="29"/>
        </w:numPr>
        <w:shd w:val="clear" w:color="auto" w:fill="FFFFFF"/>
        <w:tabs>
          <w:tab w:val="left" w:pos="-142"/>
          <w:tab w:val="left" w:pos="0"/>
          <w:tab w:val="left" w:pos="709"/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3875C3">
        <w:rPr>
          <w:rFonts w:ascii="Times New Roman" w:hAnsi="Times New Roman"/>
          <w:sz w:val="28"/>
          <w:szCs w:val="28"/>
          <w:shd w:val="clear" w:color="auto" w:fill="FFFFFF"/>
        </w:rPr>
        <w:t>Абрамова, И. В. Взаимодействие специалистов по психолого-педагогическому сопровождению детей с ограниченными возможностями здоровья в условиях интегрированного образования / И. В. Абрамова, Е. В. </w:t>
      </w:r>
      <w:proofErr w:type="spellStart"/>
      <w:r w:rsidRPr="003875C3">
        <w:rPr>
          <w:rFonts w:ascii="Times New Roman" w:hAnsi="Times New Roman"/>
          <w:sz w:val="28"/>
          <w:szCs w:val="28"/>
          <w:shd w:val="clear" w:color="auto" w:fill="FFFFFF"/>
        </w:rPr>
        <w:t>Золоткова</w:t>
      </w:r>
      <w:proofErr w:type="spellEnd"/>
      <w:r w:rsidRPr="003875C3">
        <w:rPr>
          <w:rFonts w:ascii="Times New Roman" w:hAnsi="Times New Roman"/>
          <w:sz w:val="28"/>
          <w:szCs w:val="28"/>
          <w:shd w:val="clear" w:color="auto" w:fill="FFFFFF"/>
        </w:rPr>
        <w:t> //  Российский  научный  журнал. – 2012. – № 5 (30). –  С. 153–158.</w:t>
      </w:r>
    </w:p>
    <w:p w:rsidR="00AF3807" w:rsidRPr="002C776B" w:rsidRDefault="00AF3807" w:rsidP="003875C3">
      <w:pPr>
        <w:pStyle w:val="a4"/>
        <w:numPr>
          <w:ilvl w:val="0"/>
          <w:numId w:val="29"/>
        </w:numPr>
        <w:tabs>
          <w:tab w:val="left" w:pos="-142"/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76B">
        <w:rPr>
          <w:rFonts w:ascii="Times New Roman" w:hAnsi="Times New Roman"/>
          <w:sz w:val="28"/>
          <w:szCs w:val="28"/>
        </w:rPr>
        <w:t>Ананьева, Т. В. Психолого-педагогическое сопровождение семьи, воспитывающей «особого» ребенка / Т. В. Ананьева // Воспитание и</w:t>
      </w:r>
      <w:r>
        <w:rPr>
          <w:rFonts w:ascii="Times New Roman" w:hAnsi="Times New Roman"/>
          <w:sz w:val="28"/>
          <w:szCs w:val="28"/>
        </w:rPr>
        <w:t> </w:t>
      </w:r>
      <w:r w:rsidRPr="002C776B">
        <w:rPr>
          <w:rFonts w:ascii="Times New Roman" w:hAnsi="Times New Roman"/>
          <w:sz w:val="28"/>
          <w:szCs w:val="28"/>
        </w:rPr>
        <w:t xml:space="preserve">обучение детей с нарушениями развития. – 2007. </w:t>
      </w:r>
      <w:r w:rsidRPr="002C776B">
        <w:rPr>
          <w:rFonts w:ascii="Times New Roman" w:hAnsi="Times New Roman"/>
          <w:sz w:val="28"/>
        </w:rPr>
        <w:t>−</w:t>
      </w:r>
      <w:r w:rsidRPr="002C776B">
        <w:rPr>
          <w:rFonts w:ascii="Times New Roman" w:hAnsi="Times New Roman"/>
          <w:sz w:val="28"/>
          <w:szCs w:val="28"/>
        </w:rPr>
        <w:t xml:space="preserve"> № 1. – С. 64–67.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993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622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237622">
        <w:rPr>
          <w:rFonts w:ascii="Times New Roman" w:hAnsi="Times New Roman" w:cs="Times New Roman"/>
          <w:sz w:val="28"/>
          <w:szCs w:val="28"/>
        </w:rPr>
        <w:t>, Л. Б. В мире сказки: театрализованные игры-занятия с детьми с проблемами в интеллектуальном развитии : </w:t>
      </w:r>
      <w:proofErr w:type="spellStart"/>
      <w:r w:rsidRPr="0023762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37622">
        <w:rPr>
          <w:rFonts w:ascii="Times New Roman" w:hAnsi="Times New Roman" w:cs="Times New Roman"/>
          <w:sz w:val="28"/>
          <w:szCs w:val="28"/>
        </w:rPr>
        <w:t xml:space="preserve">. пособие / И. Г. Вечканова,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37622">
        <w:rPr>
          <w:rFonts w:ascii="Times New Roman" w:hAnsi="Times New Roman" w:cs="Times New Roman"/>
          <w:sz w:val="28"/>
          <w:szCs w:val="28"/>
        </w:rPr>
        <w:t xml:space="preserve">Е. В. Загребаева,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622">
        <w:rPr>
          <w:rFonts w:ascii="Times New Roman" w:hAnsi="Times New Roman" w:cs="Times New Roman"/>
          <w:sz w:val="28"/>
          <w:szCs w:val="28"/>
        </w:rPr>
        <w:t>А. П. Зарин. –</w:t>
      </w:r>
      <w:r>
        <w:rPr>
          <w:rFonts w:ascii="Times New Roman" w:hAnsi="Times New Roman" w:cs="Times New Roman"/>
          <w:sz w:val="28"/>
          <w:szCs w:val="28"/>
        </w:rPr>
        <w:t> 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 :  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 xml:space="preserve">ГПУ, </w:t>
      </w:r>
      <w:r>
        <w:rPr>
          <w:rFonts w:ascii="Times New Roman" w:hAnsi="Times New Roman" w:cs="Times New Roman"/>
          <w:sz w:val="28"/>
          <w:szCs w:val="28"/>
        </w:rPr>
        <w:t> 2000. – С. 14</w:t>
      </w:r>
      <w:r w:rsidRPr="002376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37622">
        <w:rPr>
          <w:rFonts w:ascii="Times New Roman" w:hAnsi="Times New Roman" w:cs="Times New Roman"/>
          <w:sz w:val="28"/>
          <w:szCs w:val="28"/>
        </w:rPr>
        <w:t>0.</w:t>
      </w:r>
    </w:p>
    <w:p w:rsidR="00AF3807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622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237622">
        <w:rPr>
          <w:rFonts w:ascii="Times New Roman" w:hAnsi="Times New Roman" w:cs="Times New Roman"/>
          <w:sz w:val="28"/>
          <w:szCs w:val="28"/>
        </w:rPr>
        <w:t>, Л. Б. Обучение сюжетно-ролевой игре детей с проблемами интеллекту</w:t>
      </w:r>
      <w:r>
        <w:rPr>
          <w:rFonts w:ascii="Times New Roman" w:hAnsi="Times New Roman" w:cs="Times New Roman"/>
          <w:sz w:val="28"/>
          <w:szCs w:val="28"/>
        </w:rPr>
        <w:t xml:space="preserve">ального развития 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 / Л. Б.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П. Зарин. – </w:t>
      </w:r>
      <w:r w:rsidRPr="00237622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. :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>Изд-во</w:t>
      </w:r>
      <w:r>
        <w:rPr>
          <w:rFonts w:ascii="Times New Roman" w:hAnsi="Times New Roman" w:cs="Times New Roman"/>
          <w:sz w:val="28"/>
          <w:szCs w:val="28"/>
        </w:rPr>
        <w:t xml:space="preserve">  РГПУ  им. А. И. Герцена; СОЮЗ, 2007. –  С. 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37622">
        <w:rPr>
          <w:rFonts w:ascii="Times New Roman" w:hAnsi="Times New Roman" w:cs="Times New Roman"/>
          <w:sz w:val="28"/>
          <w:szCs w:val="28"/>
        </w:rPr>
        <w:t>46.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845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8E1845">
        <w:rPr>
          <w:rFonts w:ascii="Times New Roman" w:hAnsi="Times New Roman" w:cs="Times New Roman"/>
          <w:sz w:val="28"/>
          <w:szCs w:val="28"/>
        </w:rPr>
        <w:t>, Л. Б. Программа воспитания и обучения дошкольников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E1845">
        <w:rPr>
          <w:rFonts w:ascii="Times New Roman" w:hAnsi="Times New Roman" w:cs="Times New Roman"/>
          <w:sz w:val="28"/>
          <w:szCs w:val="28"/>
        </w:rPr>
        <w:t xml:space="preserve">интеллектуальной недостаточностью / 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П. </w:t>
      </w:r>
      <w:r w:rsidRPr="008E1845">
        <w:rPr>
          <w:rFonts w:ascii="Times New Roman" w:hAnsi="Times New Roman" w:cs="Times New Roman"/>
          <w:sz w:val="28"/>
          <w:szCs w:val="28"/>
        </w:rPr>
        <w:t xml:space="preserve">Зарин </w:t>
      </w:r>
      <w:r w:rsidRPr="00237622">
        <w:rPr>
          <w:rFonts w:ascii="Times New Roman" w:hAnsi="Times New Roman" w:cs="Times New Roman"/>
          <w:sz w:val="28"/>
          <w:szCs w:val="28"/>
        </w:rPr>
        <w:t>[и др.]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622">
        <w:rPr>
          <w:rFonts w:ascii="Times New Roman" w:hAnsi="Times New Roman" w:cs="Times New Roman"/>
          <w:sz w:val="28"/>
          <w:szCs w:val="28"/>
        </w:rPr>
        <w:t> </w:t>
      </w:r>
      <w:r w:rsidRPr="008E1845">
        <w:rPr>
          <w:rFonts w:ascii="Times New Roman" w:hAnsi="Times New Roman" w:cs="Times New Roman"/>
          <w:sz w:val="28"/>
          <w:szCs w:val="28"/>
        </w:rPr>
        <w:t>– СПб. : СОЮЗ,</w:t>
      </w:r>
      <w:r w:rsidRPr="008E1845">
        <w:rPr>
          <w:rFonts w:ascii="Times New Roman" w:hAnsi="Times New Roman" w:cs="Times New Roman"/>
          <w:bCs/>
          <w:sz w:val="28"/>
          <w:szCs w:val="28"/>
        </w:rPr>
        <w:t xml:space="preserve"> 2007</w:t>
      </w:r>
      <w:r w:rsidRPr="008E1845">
        <w:rPr>
          <w:rFonts w:ascii="Times New Roman" w:hAnsi="Times New Roman" w:cs="Times New Roman"/>
          <w:sz w:val="28"/>
          <w:szCs w:val="28"/>
        </w:rPr>
        <w:t xml:space="preserve">. – 320 </w:t>
      </w:r>
      <w:proofErr w:type="gramStart"/>
      <w:r w:rsidRPr="008E18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845">
        <w:rPr>
          <w:rFonts w:ascii="Times New Roman" w:hAnsi="Times New Roman" w:cs="Times New Roman"/>
          <w:sz w:val="28"/>
          <w:szCs w:val="28"/>
        </w:rPr>
        <w:t>.</w:t>
      </w:r>
    </w:p>
    <w:p w:rsidR="00AF3807" w:rsidRPr="0092549A" w:rsidRDefault="00AF3807" w:rsidP="003875C3">
      <w:pPr>
        <w:pStyle w:val="a4"/>
        <w:widowControl w:val="0"/>
        <w:numPr>
          <w:ilvl w:val="0"/>
          <w:numId w:val="29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92549A">
        <w:rPr>
          <w:rFonts w:ascii="Times New Roman" w:eastAsia="TimesNewRoman,Bold" w:hAnsi="Times New Roman"/>
          <w:bCs/>
          <w:sz w:val="28"/>
          <w:szCs w:val="28"/>
        </w:rPr>
        <w:t>Борзинец</w:t>
      </w:r>
      <w:proofErr w:type="spellEnd"/>
      <w:r w:rsidRPr="0092549A">
        <w:rPr>
          <w:rFonts w:ascii="Times New Roman" w:eastAsia="TimesNewRoman,Bold" w:hAnsi="Times New Roman"/>
          <w:bCs/>
          <w:sz w:val="28"/>
          <w:szCs w:val="28"/>
        </w:rPr>
        <w:t>, Н. М. Психолого-педагог</w:t>
      </w:r>
      <w:r>
        <w:rPr>
          <w:rFonts w:ascii="Times New Roman" w:eastAsia="TimesNewRoman,Bold" w:hAnsi="Times New Roman"/>
          <w:bCs/>
          <w:sz w:val="28"/>
          <w:szCs w:val="28"/>
        </w:rPr>
        <w:t>ическое сопровождение ребенка с </w:t>
      </w:r>
      <w:r w:rsidRPr="0092549A">
        <w:rPr>
          <w:rFonts w:ascii="Times New Roman" w:eastAsia="TimesNewRoman,Bold" w:hAnsi="Times New Roman"/>
          <w:bCs/>
          <w:sz w:val="28"/>
          <w:szCs w:val="28"/>
        </w:rPr>
        <w:t xml:space="preserve">ограниченными возможностями здоровья в условиях </w:t>
      </w:r>
      <w:proofErr w:type="spellStart"/>
      <w:r w:rsidRPr="0092549A">
        <w:rPr>
          <w:rFonts w:ascii="Times New Roman" w:eastAsia="TimesNewRoman,Bold" w:hAnsi="Times New Roman"/>
          <w:bCs/>
          <w:sz w:val="28"/>
          <w:szCs w:val="28"/>
        </w:rPr>
        <w:t>предшкольного</w:t>
      </w:r>
      <w:proofErr w:type="spellEnd"/>
      <w:r w:rsidRPr="0092549A">
        <w:rPr>
          <w:rFonts w:ascii="Times New Roman" w:eastAsia="TimesNewRoman,Bold" w:hAnsi="Times New Roman"/>
          <w:bCs/>
          <w:sz w:val="28"/>
          <w:szCs w:val="28"/>
        </w:rPr>
        <w:t xml:space="preserve"> обра</w:t>
      </w:r>
      <w:r>
        <w:rPr>
          <w:rFonts w:ascii="Times New Roman" w:eastAsia="TimesNewRoman,Bold" w:hAnsi="Times New Roman"/>
          <w:bCs/>
          <w:sz w:val="28"/>
          <w:szCs w:val="28"/>
        </w:rPr>
        <w:t>зования : </w:t>
      </w:r>
      <w:r w:rsidRPr="0092549A">
        <w:rPr>
          <w:rFonts w:ascii="Times New Roman" w:eastAsia="TimesNewRoman,Bold" w:hAnsi="Times New Roman"/>
          <w:bCs/>
          <w:sz w:val="28"/>
          <w:szCs w:val="28"/>
        </w:rPr>
        <w:t>учеб</w:t>
      </w:r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.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NewRoman,Bold" w:hAnsi="Times New Roman"/>
          <w:bCs/>
          <w:sz w:val="28"/>
          <w:szCs w:val="28"/>
        </w:rPr>
        <w:t>п</w:t>
      </w:r>
      <w:proofErr w:type="gramEnd"/>
      <w:r>
        <w:rPr>
          <w:rFonts w:ascii="Times New Roman" w:eastAsia="TimesNewRoman,Bold" w:hAnsi="Times New Roman"/>
          <w:bCs/>
          <w:sz w:val="28"/>
          <w:szCs w:val="28"/>
        </w:rPr>
        <w:t>особ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>. /  Н. М. </w:t>
      </w:r>
      <w:proofErr w:type="spellStart"/>
      <w:r>
        <w:rPr>
          <w:rFonts w:ascii="Times New Roman" w:eastAsia="TimesNewRoman,Bold" w:hAnsi="Times New Roman"/>
          <w:bCs/>
          <w:sz w:val="28"/>
          <w:szCs w:val="28"/>
        </w:rPr>
        <w:t>Борозинец</w:t>
      </w:r>
      <w:proofErr w:type="spellEnd"/>
      <w:r>
        <w:rPr>
          <w:rFonts w:ascii="Times New Roman" w:eastAsia="TimesNewRoman,Bold" w:hAnsi="Times New Roman"/>
          <w:bCs/>
          <w:sz w:val="28"/>
          <w:szCs w:val="28"/>
        </w:rPr>
        <w:t xml:space="preserve">,  </w:t>
      </w:r>
      <w:r w:rsidRPr="0092549A">
        <w:rPr>
          <w:rFonts w:ascii="Times New Roman" w:eastAsia="TimesNewRoman,Bold" w:hAnsi="Times New Roman"/>
          <w:bCs/>
          <w:sz w:val="28"/>
          <w:szCs w:val="28"/>
        </w:rPr>
        <w:t>Е. В. </w:t>
      </w:r>
      <w:proofErr w:type="spellStart"/>
      <w:r w:rsidRPr="0092549A">
        <w:rPr>
          <w:rFonts w:ascii="Times New Roman" w:eastAsia="TimesNewRoman,Bold" w:hAnsi="Times New Roman"/>
          <w:bCs/>
          <w:sz w:val="28"/>
          <w:szCs w:val="28"/>
        </w:rPr>
        <w:t>Евмененко</w:t>
      </w:r>
      <w:proofErr w:type="spellEnd"/>
      <w:r w:rsidRPr="0092549A">
        <w:rPr>
          <w:rFonts w:ascii="Times New Roman" w:eastAsia="TimesNewRoman,Bold" w:hAnsi="Times New Roman"/>
          <w:bCs/>
          <w:sz w:val="28"/>
          <w:szCs w:val="28"/>
        </w:rPr>
        <w:t xml:space="preserve">, О. Н. Полчанинова. </w:t>
      </w:r>
      <w:r w:rsidRPr="0092549A">
        <w:rPr>
          <w:rFonts w:ascii="Times New Roman" w:eastAsia="TimesNewRoman" w:hAnsi="Times New Roman"/>
          <w:sz w:val="28"/>
          <w:szCs w:val="28"/>
        </w:rPr>
        <w:t>– Ставрополь</w:t>
      </w:r>
      <w:r>
        <w:rPr>
          <w:rFonts w:ascii="Times New Roman" w:eastAsia="TimesNewRoman" w:hAnsi="Times New Roman"/>
          <w:sz w:val="28"/>
          <w:szCs w:val="28"/>
        </w:rPr>
        <w:t>.</w:t>
      </w:r>
      <w:r w:rsidRPr="0092549A">
        <w:rPr>
          <w:rFonts w:ascii="Times New Roman" w:eastAsia="TimesNewRoman" w:hAnsi="Times New Roman"/>
          <w:sz w:val="28"/>
          <w:szCs w:val="28"/>
        </w:rPr>
        <w:t xml:space="preserve"> : Изд-во СГПИ, 2009. – 108 </w:t>
      </w:r>
      <w:proofErr w:type="gramStart"/>
      <w:r w:rsidRPr="0092549A">
        <w:rPr>
          <w:rFonts w:ascii="Times New Roman" w:eastAsia="TimesNewRoman" w:hAnsi="Times New Roman"/>
          <w:sz w:val="28"/>
          <w:szCs w:val="28"/>
        </w:rPr>
        <w:t>с</w:t>
      </w:r>
      <w:proofErr w:type="gramEnd"/>
      <w:r w:rsidRPr="0092549A">
        <w:rPr>
          <w:rFonts w:ascii="Times New Roman" w:eastAsia="TimesNewRoman" w:hAnsi="Times New Roman"/>
          <w:sz w:val="28"/>
          <w:szCs w:val="28"/>
        </w:rPr>
        <w:t>.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Воспитание и обучение умственно отсталых детей дошкольного возраста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 xml:space="preserve"> программа для специальных дошкольных учреждений / О. П. </w:t>
      </w:r>
      <w:proofErr w:type="spellStart"/>
      <w:r w:rsidRPr="00237622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237622">
        <w:rPr>
          <w:rFonts w:ascii="Times New Roman" w:hAnsi="Times New Roman" w:cs="Times New Roman"/>
          <w:sz w:val="28"/>
          <w:szCs w:val="28"/>
        </w:rPr>
        <w:t>, Н. Д. Соколова. – М.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237622">
        <w:rPr>
          <w:rFonts w:ascii="Times New Roman" w:hAnsi="Times New Roman" w:cs="Times New Roman"/>
          <w:bCs/>
          <w:sz w:val="28"/>
          <w:szCs w:val="28"/>
        </w:rPr>
        <w:t>1991</w:t>
      </w:r>
      <w:r w:rsidRPr="00237622">
        <w:rPr>
          <w:rFonts w:ascii="Times New Roman" w:hAnsi="Times New Roman" w:cs="Times New Roman"/>
          <w:sz w:val="28"/>
          <w:szCs w:val="28"/>
        </w:rPr>
        <w:t xml:space="preserve">. – 134 с. </w:t>
      </w:r>
    </w:p>
    <w:p w:rsidR="00AF3807" w:rsidRPr="008E1845" w:rsidRDefault="00AF3807" w:rsidP="003875C3">
      <w:pPr>
        <w:numPr>
          <w:ilvl w:val="0"/>
          <w:numId w:val="29"/>
        </w:numPr>
        <w:shd w:val="clear" w:color="auto" w:fill="FFFFFF"/>
        <w:tabs>
          <w:tab w:val="left" w:pos="0"/>
          <w:tab w:val="left" w:pos="709"/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2C5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3A12C5">
        <w:rPr>
          <w:rFonts w:ascii="Times New Roman" w:hAnsi="Times New Roman" w:cs="Times New Roman"/>
          <w:sz w:val="28"/>
          <w:szCs w:val="28"/>
        </w:rPr>
        <w:t xml:space="preserve">, Е. А. Основы интегрированного </w:t>
      </w:r>
      <w:r w:rsidRPr="008E1845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Pr="008E184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E1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845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E1845">
        <w:rPr>
          <w:rFonts w:ascii="Times New Roman" w:hAnsi="Times New Roman" w:cs="Times New Roman"/>
          <w:sz w:val="28"/>
          <w:szCs w:val="28"/>
        </w:rPr>
        <w:t xml:space="preserve"> для вузов / Е. А. </w:t>
      </w:r>
      <w:proofErr w:type="spellStart"/>
      <w:r w:rsidRPr="008E1845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E1845">
        <w:rPr>
          <w:rFonts w:ascii="Times New Roman" w:hAnsi="Times New Roman" w:cs="Times New Roman"/>
          <w:sz w:val="28"/>
          <w:szCs w:val="28"/>
        </w:rPr>
        <w:t>, Е. В. </w:t>
      </w:r>
      <w:proofErr w:type="spellStart"/>
      <w:r w:rsidRPr="008E1845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8E1845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8E184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E1845">
        <w:rPr>
          <w:rFonts w:ascii="Times New Roman" w:hAnsi="Times New Roman" w:cs="Times New Roman"/>
          <w:sz w:val="28"/>
          <w:szCs w:val="28"/>
        </w:rPr>
        <w:t> Дрофа, 2008. – 286 с.</w:t>
      </w:r>
      <w:r w:rsidRPr="008E18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3807" w:rsidRPr="008E1845" w:rsidRDefault="00AF3807" w:rsidP="003875C3">
      <w:pPr>
        <w:numPr>
          <w:ilvl w:val="0"/>
          <w:numId w:val="29"/>
        </w:numPr>
        <w:shd w:val="clear" w:color="auto" w:fill="FFFFFF"/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1845">
        <w:rPr>
          <w:rFonts w:ascii="Times New Roman" w:hAnsi="Times New Roman" w:cs="Times New Roman"/>
          <w:color w:val="2A2723"/>
          <w:sz w:val="28"/>
          <w:szCs w:val="28"/>
        </w:rPr>
        <w:t>Екжанова</w:t>
      </w:r>
      <w:proofErr w:type="spellEnd"/>
      <w:r>
        <w:rPr>
          <w:rFonts w:ascii="Times New Roman" w:hAnsi="Times New Roman" w:cs="Times New Roman"/>
          <w:color w:val="2A2723"/>
          <w:sz w:val="28"/>
          <w:szCs w:val="28"/>
        </w:rPr>
        <w:t>,</w:t>
      </w:r>
      <w:r w:rsidRPr="008E1845">
        <w:rPr>
          <w:rFonts w:ascii="Times New Roman" w:hAnsi="Times New Roman" w:cs="Times New Roman"/>
          <w:color w:val="2A2723"/>
          <w:sz w:val="28"/>
          <w:szCs w:val="28"/>
        </w:rPr>
        <w:t xml:space="preserve"> Е.</w:t>
      </w:r>
      <w:r>
        <w:rPr>
          <w:rFonts w:ascii="Times New Roman" w:hAnsi="Times New Roman" w:cs="Times New Roman"/>
          <w:color w:val="2A2723"/>
          <w:sz w:val="28"/>
          <w:szCs w:val="28"/>
        </w:rPr>
        <w:t> А.</w:t>
      </w:r>
      <w:r w:rsidRPr="008E1845">
        <w:rPr>
          <w:rFonts w:ascii="Times New Roman" w:hAnsi="Times New Roman" w:cs="Times New Roman"/>
          <w:color w:val="2A2723"/>
          <w:sz w:val="28"/>
          <w:szCs w:val="28"/>
        </w:rPr>
        <w:t xml:space="preserve"> </w:t>
      </w:r>
      <w:r w:rsidRPr="003A12C5">
        <w:rPr>
          <w:rFonts w:ascii="Times New Roman" w:hAnsi="Times New Roman" w:cs="Times New Roman"/>
          <w:sz w:val="28"/>
          <w:szCs w:val="28"/>
        </w:rPr>
        <w:t>Коррекционно-развивающее обучение и воспита</w:t>
      </w:r>
      <w:r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 :</w:t>
      </w:r>
      <w:proofErr w:type="gramEnd"/>
      <w:r>
        <w:rPr>
          <w:rFonts w:ascii="Times New Roman" w:hAnsi="Times New Roman" w:cs="Times New Roman"/>
          <w:sz w:val="28"/>
          <w:szCs w:val="28"/>
        </w:rPr>
        <w:t> п</w:t>
      </w:r>
      <w:r w:rsidRPr="003A12C5">
        <w:rPr>
          <w:rFonts w:ascii="Times New Roman" w:hAnsi="Times New Roman" w:cs="Times New Roman"/>
          <w:sz w:val="28"/>
          <w:szCs w:val="28"/>
        </w:rPr>
        <w:t>рограмма дошкольных образовательных учреждений компенсирующего вида для детей с нарушением интеллекта / Е. А. </w:t>
      </w:r>
      <w:proofErr w:type="spellStart"/>
      <w:r w:rsidRPr="003A12C5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8E1845">
        <w:rPr>
          <w:rFonts w:ascii="Times New Roman" w:hAnsi="Times New Roman" w:cs="Times New Roman"/>
          <w:sz w:val="28"/>
          <w:szCs w:val="28"/>
        </w:rPr>
        <w:t>, Е. А. </w:t>
      </w:r>
      <w:proofErr w:type="spellStart"/>
      <w:r w:rsidRPr="008E1845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8E1845">
        <w:rPr>
          <w:rFonts w:ascii="Times New Roman" w:hAnsi="Times New Roman" w:cs="Times New Roman"/>
          <w:sz w:val="28"/>
          <w:szCs w:val="28"/>
        </w:rPr>
        <w:t>. – М.</w:t>
      </w:r>
      <w:proofErr w:type="gramStart"/>
      <w:r w:rsidRPr="008E1845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8E1845">
        <w:rPr>
          <w:rFonts w:ascii="Times New Roman" w:hAnsi="Times New Roman" w:cs="Times New Roman"/>
          <w:sz w:val="28"/>
          <w:szCs w:val="28"/>
        </w:rPr>
        <w:t> Просвещение, 2005. </w:t>
      </w:r>
      <w:r w:rsidRPr="008E1845">
        <w:rPr>
          <w:rFonts w:ascii="Times New Roman" w:hAnsi="Times New Roman" w:cs="Times New Roman"/>
          <w:color w:val="2A2723"/>
          <w:sz w:val="28"/>
          <w:szCs w:val="28"/>
        </w:rPr>
        <w:t>– 272</w:t>
      </w:r>
      <w:r>
        <w:rPr>
          <w:rFonts w:ascii="Times New Roman" w:hAnsi="Times New Roman" w:cs="Times New Roman"/>
          <w:color w:val="2A2723"/>
          <w:sz w:val="28"/>
          <w:szCs w:val="28"/>
        </w:rPr>
        <w:t> </w:t>
      </w:r>
      <w:r w:rsidRPr="008E1845">
        <w:rPr>
          <w:rFonts w:ascii="Times New Roman" w:hAnsi="Times New Roman" w:cs="Times New Roman"/>
          <w:color w:val="2A2723"/>
          <w:sz w:val="28"/>
          <w:szCs w:val="28"/>
        </w:rPr>
        <w:t xml:space="preserve">с. 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, Е. В. Пути совершенствования коррекционно-педагогической работы по формированию сюжетно-ролевой игры дошкольников с нарушением интеллекта / Е. В.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Золоткова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 // Современное образование: научные подходы, опыт, проблемы, перспективы : материалы </w:t>
      </w:r>
      <w:r w:rsidRPr="00D54EB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54EB9">
        <w:rPr>
          <w:rFonts w:ascii="Times New Roman" w:hAnsi="Times New Roman" w:cs="Times New Roman"/>
          <w:sz w:val="28"/>
          <w:szCs w:val="28"/>
        </w:rPr>
        <w:t xml:space="preserve"> всероссийской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>практической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 конференции «Артемовские чтения» / общ. ред. М. А. Родионова. – В 2 т. – Т. 2. – Пенза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> ПГПУ, 2008. – С. 208–210.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  <w:tab w:val="left" w:pos="1276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Киртоки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>, А. Е. </w:t>
      </w:r>
      <w:r w:rsidRPr="00D54EB9">
        <w:rPr>
          <w:rStyle w:val="a7"/>
          <w:rFonts w:ascii="Times New Roman" w:hAnsi="Times New Roman" w:cs="Times New Roman"/>
          <w:sz w:val="28"/>
          <w:szCs w:val="28"/>
        </w:rPr>
        <w:t xml:space="preserve"> Ребенок родился с синдромом Дауна</w:t>
      </w:r>
      <w:proofErr w:type="gramStart"/>
      <w:r w:rsidRPr="00D54EB9">
        <w:rPr>
          <w:rStyle w:val="a7"/>
          <w:rFonts w:ascii="Times New Roman" w:hAnsi="Times New Roman" w:cs="Times New Roman"/>
          <w:sz w:val="28"/>
          <w:szCs w:val="28"/>
        </w:rPr>
        <w:t> :</w:t>
      </w:r>
      <w:proofErr w:type="gramEnd"/>
      <w:r w:rsidRPr="00D54EB9">
        <w:rPr>
          <w:rStyle w:val="a7"/>
          <w:rFonts w:ascii="Times New Roman" w:hAnsi="Times New Roman" w:cs="Times New Roman"/>
          <w:sz w:val="28"/>
          <w:szCs w:val="28"/>
        </w:rPr>
        <w:t xml:space="preserve"> беседы психолога / </w:t>
      </w:r>
      <w:r w:rsidRPr="00D54EB9">
        <w:rPr>
          <w:rFonts w:ascii="Times New Roman" w:hAnsi="Times New Roman" w:cs="Times New Roman"/>
          <w:sz w:val="28"/>
          <w:szCs w:val="28"/>
        </w:rPr>
        <w:t>А. Е. 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Киртоки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>, Н. В. Ростова. – М.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 xml:space="preserve"> Благотворительный фонд «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Даунсайд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>», 2010</w:t>
      </w:r>
      <w:r w:rsidRPr="00D54EB9">
        <w:rPr>
          <w:rFonts w:ascii="Times New Roman" w:hAnsi="Times New Roman" w:cs="Times New Roman"/>
          <w:i/>
          <w:sz w:val="28"/>
          <w:szCs w:val="28"/>
        </w:rPr>
        <w:t>. –</w:t>
      </w:r>
      <w:r w:rsidRPr="00D54EB9">
        <w:rPr>
          <w:rFonts w:ascii="Times New Roman" w:hAnsi="Times New Roman" w:cs="Times New Roman"/>
          <w:sz w:val="28"/>
          <w:szCs w:val="28"/>
        </w:rPr>
        <w:t xml:space="preserve"> 48 с. </w:t>
      </w:r>
    </w:p>
    <w:p w:rsidR="00AF3807" w:rsidRPr="00D54EB9" w:rsidRDefault="00AF3807" w:rsidP="003875C3">
      <w:pPr>
        <w:pStyle w:val="a4"/>
        <w:widowControl w:val="0"/>
        <w:numPr>
          <w:ilvl w:val="0"/>
          <w:numId w:val="29"/>
        </w:numPr>
        <w:tabs>
          <w:tab w:val="left" w:pos="0"/>
          <w:tab w:val="left" w:pos="1134"/>
          <w:tab w:val="left" w:pos="1276"/>
        </w:tabs>
        <w:adjustRightInd w:val="0"/>
        <w:spacing w:after="0"/>
        <w:ind w:left="0" w:firstLine="71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54EB9">
        <w:rPr>
          <w:rFonts w:ascii="Times New Roman" w:hAnsi="Times New Roman"/>
          <w:sz w:val="28"/>
          <w:szCs w:val="28"/>
        </w:rPr>
        <w:t xml:space="preserve">Комплексное сопровождение детей дошкольного возраста / под </w:t>
      </w:r>
      <w:proofErr w:type="spellStart"/>
      <w:r w:rsidRPr="00D54EB9">
        <w:rPr>
          <w:rFonts w:ascii="Times New Roman" w:hAnsi="Times New Roman"/>
          <w:sz w:val="28"/>
          <w:szCs w:val="28"/>
        </w:rPr>
        <w:t>науч</w:t>
      </w:r>
      <w:proofErr w:type="spellEnd"/>
      <w:r w:rsidRPr="00D54EB9">
        <w:rPr>
          <w:rFonts w:ascii="Times New Roman" w:hAnsi="Times New Roman"/>
          <w:sz w:val="28"/>
          <w:szCs w:val="28"/>
        </w:rPr>
        <w:t xml:space="preserve">. ред. </w:t>
      </w:r>
      <w:r w:rsidRPr="00D54EB9">
        <w:rPr>
          <w:rFonts w:ascii="Times New Roman" w:hAnsi="Times New Roman"/>
          <w:bCs/>
          <w:sz w:val="28"/>
          <w:szCs w:val="28"/>
        </w:rPr>
        <w:t>Л. М. </w:t>
      </w:r>
      <w:proofErr w:type="spellStart"/>
      <w:r w:rsidRPr="00D54EB9">
        <w:rPr>
          <w:rFonts w:ascii="Times New Roman" w:hAnsi="Times New Roman"/>
          <w:bCs/>
          <w:sz w:val="28"/>
          <w:szCs w:val="28"/>
        </w:rPr>
        <w:t>Шипицыной</w:t>
      </w:r>
      <w:proofErr w:type="spellEnd"/>
      <w:r w:rsidRPr="00D54EB9">
        <w:rPr>
          <w:rFonts w:ascii="Times New Roman" w:hAnsi="Times New Roman"/>
          <w:sz w:val="28"/>
          <w:szCs w:val="28"/>
        </w:rPr>
        <w:t xml:space="preserve">. – СПб. : Речь, 2005. – 240 </w:t>
      </w:r>
      <w:proofErr w:type="gramStart"/>
      <w:r w:rsidRPr="00D54EB9">
        <w:rPr>
          <w:rFonts w:ascii="Times New Roman" w:hAnsi="Times New Roman"/>
          <w:sz w:val="28"/>
          <w:szCs w:val="28"/>
        </w:rPr>
        <w:t>с</w:t>
      </w:r>
      <w:proofErr w:type="gramEnd"/>
      <w:r w:rsidRPr="00D54EB9">
        <w:rPr>
          <w:rFonts w:ascii="Times New Roman" w:hAnsi="Times New Roman"/>
          <w:sz w:val="28"/>
          <w:szCs w:val="28"/>
        </w:rPr>
        <w:t xml:space="preserve">. 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EB9">
        <w:rPr>
          <w:rFonts w:ascii="Times New Roman" w:hAnsi="Times New Roman" w:cs="Times New Roman"/>
          <w:sz w:val="28"/>
          <w:szCs w:val="28"/>
        </w:rPr>
        <w:lastRenderedPageBreak/>
        <w:t>Крупенчик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, О. И.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Тренирум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 пальчики – развиваем речь! Средняя группа детского сада / О. И. 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Крупенчик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>. – СПб. :  ИД Литера, 2011. – 32 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>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>Лопатина, В. И. Широкие аспекты инклюзивного образования / В. И. Лопатина // Воспитание и обучение детей с нарушениями развития. – 2009. – № 6. – С. 11</w:t>
      </w:r>
      <w:r w:rsidRPr="00D54EB9">
        <w:rPr>
          <w:rFonts w:ascii="Times New Roman" w:hAnsi="Times New Roman" w:cs="Times New Roman"/>
          <w:sz w:val="28"/>
          <w:szCs w:val="28"/>
        </w:rPr>
        <w:t>–</w:t>
      </w:r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>15.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, А. Р. Состояние и тенденции развивающего обучения и воспитания глубоко умственно отсталых детей / А. Р.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 // Дефектология. – 1994. – № 3. – С. 28–33.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 Н. Н. Инклюзивное образование в контексте современной социальной политики / Н. Н. </w:t>
      </w:r>
      <w:proofErr w:type="spellStart"/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>Малофеев</w:t>
      </w:r>
      <w:proofErr w:type="spellEnd"/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Воспитание и обучение детей с нарушениями развития. – 2009. – № 6. – С. 3–9.</w:t>
      </w:r>
    </w:p>
    <w:p w:rsidR="00AF3807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B9">
        <w:rPr>
          <w:rFonts w:ascii="Times New Roman" w:hAnsi="Times New Roman" w:cs="Times New Roman"/>
          <w:sz w:val="28"/>
          <w:szCs w:val="28"/>
        </w:rPr>
        <w:t>Мудрик, A. B. Социальная педагогика : учеб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 xml:space="preserve">. вузов / A. B. Мудрик / под ред. В. А. </w:t>
      </w:r>
      <w:proofErr w:type="spellStart"/>
      <w:r w:rsidRPr="00D54EB9">
        <w:rPr>
          <w:rFonts w:ascii="Times New Roman" w:hAnsi="Times New Roman" w:cs="Times New Roman"/>
          <w:sz w:val="28"/>
          <w:szCs w:val="28"/>
        </w:rPr>
        <w:t>Сластенина</w:t>
      </w:r>
      <w:proofErr w:type="spellEnd"/>
      <w:r w:rsidRPr="00D54EB9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 xml:space="preserve"> Академия, 2002. – 200 с.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EB9">
        <w:rPr>
          <w:rFonts w:ascii="Times New Roman" w:hAnsi="Times New Roman" w:cs="Times New Roman"/>
          <w:sz w:val="28"/>
          <w:szCs w:val="28"/>
        </w:rPr>
        <w:t>Пальчиковые игры и упражнения для детей 2–7 лет / авт. сост. Т. В. Калинина. – Волгоград. : Учитель,  2011. – 151 </w:t>
      </w:r>
      <w:proofErr w:type="gramStart"/>
      <w:r w:rsidRPr="00D54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54EB9">
        <w:rPr>
          <w:rFonts w:ascii="Times New Roman" w:hAnsi="Times New Roman" w:cs="Times New Roman"/>
          <w:sz w:val="28"/>
          <w:szCs w:val="28"/>
        </w:rPr>
        <w:t>.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Психолого-педагогическое и социальное сопровождение детей с особыми образовательными потребностями : </w:t>
      </w:r>
      <w:proofErr w:type="spellStart"/>
      <w:r w:rsidRPr="0023762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2376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37622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237622">
        <w:rPr>
          <w:rFonts w:ascii="Times New Roman" w:hAnsi="Times New Roman" w:cs="Times New Roman"/>
          <w:sz w:val="28"/>
          <w:szCs w:val="28"/>
        </w:rPr>
        <w:t xml:space="preserve"> / авт.-сост. Е. М. Беленькая. – Омск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7622">
        <w:rPr>
          <w:rFonts w:ascii="Times New Roman" w:hAnsi="Times New Roman" w:cs="Times New Roman"/>
          <w:sz w:val="28"/>
          <w:szCs w:val="28"/>
        </w:rPr>
        <w:t xml:space="preserve"> : ИРООО, 2007. – 97 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>.</w:t>
      </w:r>
    </w:p>
    <w:p w:rsidR="00AF3807" w:rsidRPr="00D54EB9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993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22">
        <w:rPr>
          <w:rFonts w:ascii="Times New Roman" w:hAnsi="Times New Roman" w:cs="Times New Roman"/>
          <w:sz w:val="28"/>
          <w:szCs w:val="28"/>
        </w:rPr>
        <w:t xml:space="preserve">Филина, Т. М. Особенности индивидуальной коррекционной работы с детьми со сложными дефектами / Т. М. Филина // Дефектология. – 2001. – № 1. – С. 52–54. </w:t>
      </w:r>
      <w:r w:rsidRPr="00D54E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993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22">
        <w:rPr>
          <w:rFonts w:ascii="Times New Roman" w:hAnsi="Times New Roman" w:cs="Times New Roman"/>
          <w:sz w:val="28"/>
          <w:szCs w:val="28"/>
          <w:shd w:val="clear" w:color="auto" w:fill="FFFFFF"/>
        </w:rPr>
        <w:t>Хохлова, Н. А. Условия социальной адаптации детей дошкольного возраста в процессе интегрированного обучения / Н. А. Хохлова // Воспитание и обучение детей с нарушениями развития. – 2011. – № 6. – С. 12–15.</w:t>
      </w:r>
    </w:p>
    <w:p w:rsidR="00AF3807" w:rsidRPr="00237622" w:rsidRDefault="00AF3807" w:rsidP="003875C3">
      <w:pPr>
        <w:numPr>
          <w:ilvl w:val="0"/>
          <w:numId w:val="29"/>
        </w:numPr>
        <w:tabs>
          <w:tab w:val="left" w:pos="0"/>
          <w:tab w:val="left" w:pos="709"/>
          <w:tab w:val="left" w:pos="993"/>
          <w:tab w:val="left" w:pos="1134"/>
        </w:tabs>
        <w:spacing w:after="0"/>
        <w:ind w:left="0" w:right="-2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622">
        <w:rPr>
          <w:rFonts w:ascii="Times New Roman" w:hAnsi="Times New Roman" w:cs="Times New Roman"/>
          <w:bCs/>
          <w:sz w:val="28"/>
          <w:szCs w:val="28"/>
        </w:rPr>
        <w:t xml:space="preserve">Шипицына, Л. М. Интеграция детей с ограниченными возможностями здоровья </w:t>
      </w:r>
      <w:r w:rsidRPr="00237622">
        <w:rPr>
          <w:rFonts w:ascii="Times New Roman" w:hAnsi="Times New Roman" w:cs="Times New Roman"/>
          <w:sz w:val="28"/>
          <w:szCs w:val="28"/>
        </w:rPr>
        <w:t xml:space="preserve">/ Л. М. Шипицына </w:t>
      </w:r>
      <w:r w:rsidRPr="00237622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/ Воспитание и обучение детей с н</w:t>
      </w:r>
      <w:r w:rsidRPr="00237622">
        <w:rPr>
          <w:rFonts w:ascii="Times New Roman" w:hAnsi="Times New Roman" w:cs="Times New Roman"/>
          <w:bCs/>
          <w:sz w:val="28"/>
          <w:szCs w:val="28"/>
        </w:rPr>
        <w:t>арушениями развития. – 2004</w:t>
      </w:r>
      <w:r w:rsidRPr="00237622">
        <w:rPr>
          <w:rFonts w:ascii="Times New Roman" w:hAnsi="Times New Roman" w:cs="Times New Roman"/>
          <w:sz w:val="28"/>
          <w:szCs w:val="28"/>
        </w:rPr>
        <w:t>. –</w:t>
      </w:r>
      <w:r w:rsidRPr="00237622">
        <w:rPr>
          <w:rFonts w:ascii="Times New Roman" w:hAnsi="Times New Roman" w:cs="Times New Roman"/>
          <w:bCs/>
          <w:sz w:val="28"/>
          <w:szCs w:val="28"/>
        </w:rPr>
        <w:t xml:space="preserve"> № 2. </w:t>
      </w:r>
      <w:r w:rsidRPr="00237622">
        <w:rPr>
          <w:rFonts w:ascii="Times New Roman" w:hAnsi="Times New Roman" w:cs="Times New Roman"/>
          <w:sz w:val="28"/>
          <w:szCs w:val="28"/>
        </w:rPr>
        <w:t>– С. 15–21.</w:t>
      </w:r>
    </w:p>
    <w:p w:rsidR="00AF3807" w:rsidRPr="00001A3A" w:rsidRDefault="00AF3807" w:rsidP="003875C3">
      <w:pPr>
        <w:numPr>
          <w:ilvl w:val="0"/>
          <w:numId w:val="29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22">
        <w:rPr>
          <w:rFonts w:ascii="Times New Roman" w:hAnsi="Times New Roman" w:cs="Times New Roman"/>
          <w:sz w:val="28"/>
          <w:szCs w:val="28"/>
        </w:rPr>
        <w:t>Шипицына, Л. М. «Необучаемый» ребенок в семье и обществе. Социализация детей с нарушением интеллекта / Л. М. Шипицына. – СПб. : Речь, 2005. – 477 </w:t>
      </w:r>
      <w:proofErr w:type="gramStart"/>
      <w:r w:rsidRPr="002376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7622">
        <w:rPr>
          <w:rFonts w:ascii="Times New Roman" w:hAnsi="Times New Roman" w:cs="Times New Roman"/>
          <w:sz w:val="28"/>
          <w:szCs w:val="28"/>
        </w:rPr>
        <w:t>.</w:t>
      </w:r>
      <w:r w:rsidRPr="00237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3807" w:rsidRPr="00D54EB9" w:rsidRDefault="00AF3807" w:rsidP="00AF380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1E12E5" w:rsidRDefault="001E12E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</w:rPr>
      </w:pPr>
      <w:r w:rsidRPr="006F2A33">
        <w:rPr>
          <w:b/>
          <w:sz w:val="28"/>
        </w:rPr>
        <w:lastRenderedPageBreak/>
        <w:t>Рекомендации для родителей по социальной адаптации детей</w:t>
      </w:r>
      <w:r>
        <w:rPr>
          <w:b/>
          <w:sz w:val="28"/>
        </w:rPr>
        <w:t xml:space="preserve"> </w:t>
      </w:r>
    </w:p>
    <w:p w:rsidR="001E12E5" w:rsidRPr="006F2A33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b/>
          <w:sz w:val="28"/>
        </w:rPr>
      </w:pPr>
      <w:r>
        <w:rPr>
          <w:b/>
          <w:sz w:val="28"/>
        </w:rPr>
        <w:t>с умственной отсталостью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t>Для детей с умственной отсталостью характерно недоразвитие познавательных процессов: нарушение обобщ</w:t>
      </w:r>
      <w:r w:rsidR="002D0AEB">
        <w:rPr>
          <w:sz w:val="28"/>
        </w:rPr>
        <w:t>е</w:t>
      </w:r>
      <w:r w:rsidRPr="00C2477C">
        <w:rPr>
          <w:sz w:val="28"/>
        </w:rPr>
        <w:t>нности восприятия: замедленный темп, этим детям требуется значительно больше времени, чтобы воспринять предлагаемый материал (картинку, текст и т.д.), они с трудом выделяют главное, не понимают внутренние связи между частями, персонажами и пр. Замедленный темп узнавания</w:t>
      </w:r>
      <w:r w:rsidR="002D0AEB">
        <w:rPr>
          <w:sz w:val="28"/>
        </w:rPr>
        <w:t>:</w:t>
      </w:r>
      <w:r w:rsidRPr="00C2477C">
        <w:rPr>
          <w:sz w:val="28"/>
        </w:rPr>
        <w:t xml:space="preserve"> дети путают графически сходные буквы, цифры, предметы, сходны</w:t>
      </w:r>
      <w:r w:rsidR="00D51165">
        <w:rPr>
          <w:sz w:val="28"/>
        </w:rPr>
        <w:t>е по звучанию звуки, слова и т. </w:t>
      </w:r>
      <w:r w:rsidRPr="00C2477C">
        <w:rPr>
          <w:sz w:val="28"/>
        </w:rPr>
        <w:t xml:space="preserve">д. 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t>Восприятие неразрывно связано с мышлением, все операции анализ, синтез, сравнение, обобщение, абстракция, конкретизация у умственно отсталых детей  недостаточно сформированы и имеют своеобразные черты. Умственно отсталые обычно начинают выполнять работу, не дослушав инструкции, не поняв цели задания, без внутреннего плана действия, при слабом самоконтроле. Особенности восприятия и осмысления детьми учебного материала связаны с особенностями их памяти. Дети лучше запоминают внешние, иногда случайные зрительно воспринимаемые признаки.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t>Нарушения эмоционально-волевой сферы. Характерной чертой является неустойчивость эмоций, состояние радости без особых причин сменяется печалью, смех – слезами и т. д. Имеют место случаи то повышенной эмоциональной возбудимости, то выраженного эмоционального спада. Необходимо учитывать и состояние волевой сферы. Слабость собственных намерений, побуждений, большая внушаемость – отличительные качества их волевых процессов. Умственно отсталые дети  предпочитают в работе л</w:t>
      </w:r>
      <w:r w:rsidR="002D0AEB">
        <w:rPr>
          <w:sz w:val="28"/>
        </w:rPr>
        <w:t>е</w:t>
      </w:r>
      <w:r w:rsidRPr="00C2477C">
        <w:rPr>
          <w:sz w:val="28"/>
        </w:rPr>
        <w:t xml:space="preserve">гкий путь, не требующий волевых усилий. Из-за </w:t>
      </w:r>
      <w:proofErr w:type="spellStart"/>
      <w:r w:rsidRPr="00C2477C">
        <w:rPr>
          <w:sz w:val="28"/>
        </w:rPr>
        <w:t>непосильности</w:t>
      </w:r>
      <w:proofErr w:type="spellEnd"/>
      <w:r w:rsidRPr="00C2477C">
        <w:rPr>
          <w:sz w:val="28"/>
        </w:rPr>
        <w:t xml:space="preserve"> предъявляемых требований у некоторых детей развивается негативизм, упрямство. 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t xml:space="preserve">Все эти особенности психических процессов умственно отсталых </w:t>
      </w:r>
      <w:r w:rsidR="002D0AEB">
        <w:rPr>
          <w:sz w:val="28"/>
        </w:rPr>
        <w:t xml:space="preserve">дошкольников </w:t>
      </w:r>
      <w:r w:rsidRPr="00C2477C">
        <w:rPr>
          <w:sz w:val="28"/>
        </w:rPr>
        <w:t>влияют на характер протекания их деятельности (недоразвитие целенаправленности деятельности, трудности самостоятельного планирования собственной деятельности).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t>Все эти особенности психических процессов влияют на характер протекания их деятельности</w:t>
      </w:r>
      <w:r w:rsidRPr="00C2477C">
        <w:rPr>
          <w:i/>
          <w:iCs/>
          <w:sz w:val="28"/>
        </w:rPr>
        <w:t>. </w:t>
      </w:r>
      <w:r>
        <w:rPr>
          <w:sz w:val="28"/>
        </w:rPr>
        <w:t>С</w:t>
      </w:r>
      <w:r w:rsidRPr="00C2477C">
        <w:rPr>
          <w:sz w:val="28"/>
        </w:rPr>
        <w:t>ледует, прежде всего</w:t>
      </w:r>
      <w:r>
        <w:rPr>
          <w:sz w:val="28"/>
        </w:rPr>
        <w:t>,</w:t>
      </w:r>
      <w:r w:rsidRPr="00C2477C">
        <w:rPr>
          <w:sz w:val="28"/>
        </w:rPr>
        <w:t xml:space="preserve"> отметить недоразвитие целенаправленности деятельности, а также трудности самостоятельного планирования собственной деятельности. 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sz w:val="28"/>
        </w:rPr>
      </w:pPr>
      <w:r w:rsidRPr="00C2477C">
        <w:rPr>
          <w:sz w:val="28"/>
        </w:rPr>
        <w:t>Успешность включения детей с отклонениями в развитии в социум, прежде всего, зависит не только от характера и степени, имеющихся у них индивидуальных программ и образовательных технологий, но и отношения к таким детям окружающих, от той среды, в которой находится ребенок.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6F2A33">
        <w:rPr>
          <w:i/>
          <w:sz w:val="28"/>
        </w:rPr>
        <w:t>Социальная адаптация умственно отсталого ребенка</w:t>
      </w:r>
      <w:r w:rsidRPr="00C2477C">
        <w:rPr>
          <w:sz w:val="28"/>
        </w:rPr>
        <w:t xml:space="preserve"> – процесс активного приспособления ребенка, находящегося в трудной жизненной ситуации к принятым в обществе правилам и нормам поведения, а так же процесс преодоления последствий психологической или моральной травмы.</w:t>
      </w:r>
    </w:p>
    <w:p w:rsidR="001E12E5" w:rsidRDefault="001E12E5" w:rsidP="001E12E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</w:rPr>
      </w:pPr>
      <w:r w:rsidRPr="00C2477C">
        <w:rPr>
          <w:sz w:val="28"/>
        </w:rPr>
        <w:lastRenderedPageBreak/>
        <w:t xml:space="preserve">Социальная адаптация осуществляется путем усвоения норм и ценностей данного общества. </w:t>
      </w:r>
      <w:r w:rsidRPr="006F2A33">
        <w:rPr>
          <w:i/>
          <w:sz w:val="28"/>
        </w:rPr>
        <w:t>Основные проявления социальной адаптации</w:t>
      </w:r>
      <w:r w:rsidRPr="00C2477C">
        <w:rPr>
          <w:sz w:val="28"/>
        </w:rPr>
        <w:t xml:space="preserve"> – взаимодействие человека с окружающим миром и его активная деятельность. Важнейшим средством достижения социальной адаптации являются общее образование и воспитание, трудовая и профессиональная подготовка. Процесс социальной адаптации проходит каждый человек в ходе своего индивидуального развития и профессионально трудового становления.</w:t>
      </w:r>
    </w:p>
    <w:p w:rsidR="001E12E5" w:rsidRPr="00403019" w:rsidRDefault="001E12E5" w:rsidP="004030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403019">
        <w:rPr>
          <w:b/>
          <w:sz w:val="28"/>
        </w:rPr>
        <w:t>Что необходимо знать и делать родителям умственно отсталого ребенка, чтобы процесс его социальной адаптации прошел как можно успешнее: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не жалейте реб</w:t>
      </w:r>
      <w:r w:rsidR="002D0AE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нка из-</w:t>
      </w:r>
      <w:r w:rsidRPr="006F2A33">
        <w:rPr>
          <w:color w:val="000000"/>
          <w:sz w:val="28"/>
          <w:szCs w:val="28"/>
        </w:rPr>
        <w:t>за т</w:t>
      </w:r>
      <w:r>
        <w:rPr>
          <w:color w:val="000000"/>
          <w:sz w:val="28"/>
          <w:szCs w:val="28"/>
        </w:rPr>
        <w:t>ого, что он не такой, как все. </w:t>
      </w:r>
      <w:r w:rsidRPr="006F2A33">
        <w:rPr>
          <w:color w:val="000000"/>
          <w:sz w:val="28"/>
          <w:szCs w:val="28"/>
        </w:rPr>
        <w:br/>
        <w:t>Дарите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нку свою любовь и внимание, но не забывайте, что есть и другие члены семьи,</w:t>
      </w:r>
      <w:r>
        <w:rPr>
          <w:color w:val="000000"/>
          <w:sz w:val="28"/>
          <w:szCs w:val="28"/>
        </w:rPr>
        <w:t xml:space="preserve"> которые в них тоже нуждаются. </w:t>
      </w:r>
      <w:bookmarkStart w:id="0" w:name="_GoBack"/>
      <w:bookmarkEnd w:id="0"/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Организуйте свой быт так, чтобы ни</w:t>
      </w:r>
      <w:r w:rsidR="002D0AEB">
        <w:rPr>
          <w:color w:val="000000"/>
          <w:sz w:val="28"/>
          <w:szCs w:val="28"/>
        </w:rPr>
        <w:t>кто в</w:t>
      </w:r>
      <w:r w:rsidR="00403019">
        <w:rPr>
          <w:color w:val="000000"/>
          <w:sz w:val="28"/>
          <w:szCs w:val="28"/>
        </w:rPr>
        <w:t xml:space="preserve"> </w:t>
      </w:r>
      <w:r w:rsidR="002D0AEB">
        <w:rPr>
          <w:color w:val="000000"/>
          <w:sz w:val="28"/>
          <w:szCs w:val="28"/>
        </w:rPr>
        <w:t>семье не чувствовал себя «</w:t>
      </w:r>
      <w:r w:rsidRPr="006F2A33">
        <w:rPr>
          <w:color w:val="000000"/>
          <w:sz w:val="28"/>
          <w:szCs w:val="28"/>
        </w:rPr>
        <w:t>жертвой</w:t>
      </w:r>
      <w:r w:rsidR="002D0AEB">
        <w:rPr>
          <w:color w:val="000000"/>
          <w:sz w:val="28"/>
          <w:szCs w:val="28"/>
        </w:rPr>
        <w:t>»</w:t>
      </w:r>
      <w:r w:rsidRPr="006F2A33">
        <w:rPr>
          <w:color w:val="000000"/>
          <w:sz w:val="28"/>
          <w:szCs w:val="28"/>
        </w:rPr>
        <w:t>, отка</w:t>
      </w:r>
      <w:r>
        <w:rPr>
          <w:color w:val="000000"/>
          <w:sz w:val="28"/>
          <w:szCs w:val="28"/>
        </w:rPr>
        <w:t>зываясь от своей личной жизни.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Не ограждайте реб</w:t>
      </w:r>
      <w:r w:rsidR="009D61B8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 xml:space="preserve">нка от обязанностей и проблем. </w:t>
      </w:r>
      <w:r>
        <w:rPr>
          <w:color w:val="000000"/>
          <w:sz w:val="28"/>
          <w:szCs w:val="28"/>
        </w:rPr>
        <w:t>Решайте все дела вместе с ним.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Предоставьте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нку самостоятельность в</w:t>
      </w:r>
      <w:r>
        <w:rPr>
          <w:color w:val="000000"/>
          <w:sz w:val="28"/>
          <w:szCs w:val="28"/>
        </w:rPr>
        <w:t xml:space="preserve"> действиях и принятии решений.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Не бойтесь отказать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нку в ч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м-либо, если считае</w:t>
      </w:r>
      <w:r>
        <w:rPr>
          <w:color w:val="000000"/>
          <w:sz w:val="28"/>
          <w:szCs w:val="28"/>
        </w:rPr>
        <w:t>те его требования чрезмерными.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Чаще разговаривайте с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нком. Помните, что ни телев</w:t>
      </w:r>
      <w:r>
        <w:rPr>
          <w:color w:val="000000"/>
          <w:sz w:val="28"/>
          <w:szCs w:val="28"/>
        </w:rPr>
        <w:t>изор, ни радио не заменят вас.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Привлекайте реб</w:t>
      </w:r>
      <w:r w:rsidR="002D0AE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нка к совместным занятиям с вами, будь то уборка или готовка.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Не ограничивайте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нка в обще</w:t>
      </w:r>
      <w:r>
        <w:rPr>
          <w:color w:val="000000"/>
          <w:sz w:val="28"/>
          <w:szCs w:val="28"/>
        </w:rPr>
        <w:t>нии со сверстниками.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Не отказывайтесь от встречи с друз</w:t>
      </w:r>
      <w:r>
        <w:rPr>
          <w:color w:val="000000"/>
          <w:sz w:val="28"/>
          <w:szCs w:val="28"/>
        </w:rPr>
        <w:t>ьями, приглашайте их в гости.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Чаще прибегайте к с</w:t>
      </w:r>
      <w:r>
        <w:rPr>
          <w:color w:val="000000"/>
          <w:sz w:val="28"/>
          <w:szCs w:val="28"/>
        </w:rPr>
        <w:t>оветам педагогов и психологов.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Больше читайте, и не только специальную ли</w:t>
      </w:r>
      <w:r>
        <w:rPr>
          <w:color w:val="000000"/>
          <w:sz w:val="28"/>
          <w:szCs w:val="28"/>
        </w:rPr>
        <w:t>тературу, но и художественную. </w:t>
      </w:r>
    </w:p>
    <w:p w:rsidR="001E12E5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6F2A33">
        <w:rPr>
          <w:color w:val="000000"/>
          <w:sz w:val="28"/>
          <w:szCs w:val="28"/>
        </w:rPr>
        <w:t>Общайтесь с семьями, где есть дети-инвалиды. Передавайте свой опыт и перенимайте чужой. </w:t>
      </w:r>
    </w:p>
    <w:p w:rsidR="001E12E5" w:rsidRPr="006F2A33" w:rsidRDefault="001E12E5" w:rsidP="002D0AEB">
      <w:pPr>
        <w:pStyle w:val="a3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6F2A33">
        <w:rPr>
          <w:color w:val="000000"/>
          <w:sz w:val="28"/>
          <w:szCs w:val="28"/>
        </w:rPr>
        <w:t>Помните, что когда-нибудь реб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нок повзрослеет и ему прид</w:t>
      </w:r>
      <w:r w:rsidR="002D0AEB">
        <w:rPr>
          <w:color w:val="000000"/>
          <w:sz w:val="28"/>
          <w:szCs w:val="28"/>
        </w:rPr>
        <w:t>е</w:t>
      </w:r>
      <w:r w:rsidRPr="006F2A33">
        <w:rPr>
          <w:color w:val="000000"/>
          <w:sz w:val="28"/>
          <w:szCs w:val="28"/>
        </w:rPr>
        <w:t>тся жить самостоятельно. Готовьте его к будущей жизни, говорите с ребенком о ней.</w:t>
      </w:r>
    </w:p>
    <w:p w:rsidR="00D51165" w:rsidRDefault="00D5116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51165" w:rsidSect="003875C3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A19"/>
    <w:multiLevelType w:val="hybridMultilevel"/>
    <w:tmpl w:val="04929B26"/>
    <w:lvl w:ilvl="0" w:tplc="B816D0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B8235A"/>
    <w:multiLevelType w:val="hybridMultilevel"/>
    <w:tmpl w:val="C8060512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EBD"/>
    <w:multiLevelType w:val="hybridMultilevel"/>
    <w:tmpl w:val="A44C8B00"/>
    <w:lvl w:ilvl="0" w:tplc="7A28CA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7641A5"/>
    <w:multiLevelType w:val="multilevel"/>
    <w:tmpl w:val="FC5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6669E"/>
    <w:multiLevelType w:val="multilevel"/>
    <w:tmpl w:val="F65A757E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5">
    <w:nsid w:val="13E60D2E"/>
    <w:multiLevelType w:val="multilevel"/>
    <w:tmpl w:val="9D101B80"/>
    <w:lvl w:ilvl="0">
      <w:start w:val="1"/>
      <w:numFmt w:val="bullet"/>
      <w:lvlText w:val="−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6">
    <w:nsid w:val="143E4426"/>
    <w:multiLevelType w:val="hybridMultilevel"/>
    <w:tmpl w:val="3E0A5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B74268"/>
    <w:multiLevelType w:val="hybridMultilevel"/>
    <w:tmpl w:val="BD68C45C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06CF5"/>
    <w:multiLevelType w:val="hybridMultilevel"/>
    <w:tmpl w:val="41F24E12"/>
    <w:lvl w:ilvl="0" w:tplc="6FC07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637BD"/>
    <w:multiLevelType w:val="hybridMultilevel"/>
    <w:tmpl w:val="97726452"/>
    <w:lvl w:ilvl="0" w:tplc="24005A5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72E0E"/>
    <w:multiLevelType w:val="hybridMultilevel"/>
    <w:tmpl w:val="A6800710"/>
    <w:lvl w:ilvl="0" w:tplc="2CB21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C24D4B"/>
    <w:multiLevelType w:val="hybridMultilevel"/>
    <w:tmpl w:val="E95E7C80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5B11"/>
    <w:multiLevelType w:val="hybridMultilevel"/>
    <w:tmpl w:val="D97E60C8"/>
    <w:lvl w:ilvl="0" w:tplc="B816D01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90724"/>
    <w:multiLevelType w:val="multilevel"/>
    <w:tmpl w:val="3572C0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ED3237"/>
    <w:multiLevelType w:val="multilevel"/>
    <w:tmpl w:val="E34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E663C6"/>
    <w:multiLevelType w:val="hybridMultilevel"/>
    <w:tmpl w:val="D386749C"/>
    <w:lvl w:ilvl="0" w:tplc="2FB80E06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014288"/>
    <w:multiLevelType w:val="hybridMultilevel"/>
    <w:tmpl w:val="1B7A57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A65CDE"/>
    <w:multiLevelType w:val="hybridMultilevel"/>
    <w:tmpl w:val="D8BA0862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50D1B"/>
    <w:multiLevelType w:val="hybridMultilevel"/>
    <w:tmpl w:val="FAC61D2A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77E8D"/>
    <w:multiLevelType w:val="hybridMultilevel"/>
    <w:tmpl w:val="E8A463B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416AD"/>
    <w:multiLevelType w:val="hybridMultilevel"/>
    <w:tmpl w:val="3BD48FE0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B80FF8"/>
    <w:multiLevelType w:val="hybridMultilevel"/>
    <w:tmpl w:val="92B47FD8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02653"/>
    <w:multiLevelType w:val="hybridMultilevel"/>
    <w:tmpl w:val="3BACB2C0"/>
    <w:lvl w:ilvl="0" w:tplc="92A8B36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F6968"/>
    <w:multiLevelType w:val="hybridMultilevel"/>
    <w:tmpl w:val="F69EBCDE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6404D"/>
    <w:multiLevelType w:val="hybridMultilevel"/>
    <w:tmpl w:val="008C6568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6C67BA"/>
    <w:multiLevelType w:val="hybridMultilevel"/>
    <w:tmpl w:val="11900144"/>
    <w:lvl w:ilvl="0" w:tplc="B816D01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63311"/>
    <w:multiLevelType w:val="multilevel"/>
    <w:tmpl w:val="BE14B8C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C1325"/>
    <w:multiLevelType w:val="hybridMultilevel"/>
    <w:tmpl w:val="7E9C8ED2"/>
    <w:lvl w:ilvl="0" w:tplc="A5926D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C46E49"/>
    <w:multiLevelType w:val="hybridMultilevel"/>
    <w:tmpl w:val="6C6288FC"/>
    <w:lvl w:ilvl="0" w:tplc="B816D01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FD52CA"/>
    <w:multiLevelType w:val="hybridMultilevel"/>
    <w:tmpl w:val="CF0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29"/>
  </w:num>
  <w:num w:numId="5">
    <w:abstractNumId w:val="26"/>
  </w:num>
  <w:num w:numId="6">
    <w:abstractNumId w:val="22"/>
  </w:num>
  <w:num w:numId="7">
    <w:abstractNumId w:val="16"/>
  </w:num>
  <w:num w:numId="8">
    <w:abstractNumId w:val="13"/>
  </w:num>
  <w:num w:numId="9">
    <w:abstractNumId w:val="19"/>
  </w:num>
  <w:num w:numId="10">
    <w:abstractNumId w:val="8"/>
  </w:num>
  <w:num w:numId="11">
    <w:abstractNumId w:val="9"/>
  </w:num>
  <w:num w:numId="12">
    <w:abstractNumId w:val="27"/>
  </w:num>
  <w:num w:numId="13">
    <w:abstractNumId w:val="6"/>
  </w:num>
  <w:num w:numId="14">
    <w:abstractNumId w:val="18"/>
  </w:num>
  <w:num w:numId="15">
    <w:abstractNumId w:val="7"/>
  </w:num>
  <w:num w:numId="16">
    <w:abstractNumId w:val="1"/>
  </w:num>
  <w:num w:numId="17">
    <w:abstractNumId w:val="20"/>
  </w:num>
  <w:num w:numId="18">
    <w:abstractNumId w:val="21"/>
  </w:num>
  <w:num w:numId="19">
    <w:abstractNumId w:val="24"/>
  </w:num>
  <w:num w:numId="20">
    <w:abstractNumId w:val="25"/>
  </w:num>
  <w:num w:numId="21">
    <w:abstractNumId w:val="23"/>
  </w:num>
  <w:num w:numId="22">
    <w:abstractNumId w:val="17"/>
  </w:num>
  <w:num w:numId="23">
    <w:abstractNumId w:val="28"/>
  </w:num>
  <w:num w:numId="24">
    <w:abstractNumId w:val="12"/>
  </w:num>
  <w:num w:numId="25">
    <w:abstractNumId w:val="11"/>
  </w:num>
  <w:num w:numId="26">
    <w:abstractNumId w:val="5"/>
  </w:num>
  <w:num w:numId="27">
    <w:abstractNumId w:val="4"/>
  </w:num>
  <w:num w:numId="28">
    <w:abstractNumId w:val="0"/>
  </w:num>
  <w:num w:numId="29">
    <w:abstractNumId w:val="10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03DE"/>
    <w:rsid w:val="0001573A"/>
    <w:rsid w:val="00025B9A"/>
    <w:rsid w:val="0003799A"/>
    <w:rsid w:val="000517CC"/>
    <w:rsid w:val="00053625"/>
    <w:rsid w:val="00092544"/>
    <w:rsid w:val="000A68CC"/>
    <w:rsid w:val="000F25D8"/>
    <w:rsid w:val="00121C2F"/>
    <w:rsid w:val="00122564"/>
    <w:rsid w:val="001602E9"/>
    <w:rsid w:val="001C5A52"/>
    <w:rsid w:val="001D3E94"/>
    <w:rsid w:val="001E12E5"/>
    <w:rsid w:val="00277398"/>
    <w:rsid w:val="002D0AEB"/>
    <w:rsid w:val="002D5513"/>
    <w:rsid w:val="002F33C3"/>
    <w:rsid w:val="00356DDB"/>
    <w:rsid w:val="00364B73"/>
    <w:rsid w:val="003875C3"/>
    <w:rsid w:val="003B10A8"/>
    <w:rsid w:val="003B346B"/>
    <w:rsid w:val="00403019"/>
    <w:rsid w:val="0043409C"/>
    <w:rsid w:val="0046759B"/>
    <w:rsid w:val="00484F33"/>
    <w:rsid w:val="004A37A5"/>
    <w:rsid w:val="004B59E8"/>
    <w:rsid w:val="00515AC0"/>
    <w:rsid w:val="00526FF1"/>
    <w:rsid w:val="005554F2"/>
    <w:rsid w:val="00572260"/>
    <w:rsid w:val="00581817"/>
    <w:rsid w:val="005819C6"/>
    <w:rsid w:val="005F74C2"/>
    <w:rsid w:val="005F7D46"/>
    <w:rsid w:val="00616685"/>
    <w:rsid w:val="00673D47"/>
    <w:rsid w:val="006B20EA"/>
    <w:rsid w:val="006E75AB"/>
    <w:rsid w:val="006F2AA7"/>
    <w:rsid w:val="0070704F"/>
    <w:rsid w:val="0071133A"/>
    <w:rsid w:val="00712186"/>
    <w:rsid w:val="007725DC"/>
    <w:rsid w:val="007C2C85"/>
    <w:rsid w:val="007F0508"/>
    <w:rsid w:val="007F3F3A"/>
    <w:rsid w:val="00823D7F"/>
    <w:rsid w:val="00830140"/>
    <w:rsid w:val="00832523"/>
    <w:rsid w:val="00871219"/>
    <w:rsid w:val="008B6BF7"/>
    <w:rsid w:val="008F1846"/>
    <w:rsid w:val="00903027"/>
    <w:rsid w:val="00925F78"/>
    <w:rsid w:val="00930F31"/>
    <w:rsid w:val="00932B54"/>
    <w:rsid w:val="009405A3"/>
    <w:rsid w:val="00970149"/>
    <w:rsid w:val="00971E67"/>
    <w:rsid w:val="00976630"/>
    <w:rsid w:val="009903DE"/>
    <w:rsid w:val="009B438E"/>
    <w:rsid w:val="009D61B8"/>
    <w:rsid w:val="009F0430"/>
    <w:rsid w:val="009F2BB6"/>
    <w:rsid w:val="00A15050"/>
    <w:rsid w:val="00A61E13"/>
    <w:rsid w:val="00A6629D"/>
    <w:rsid w:val="00A66603"/>
    <w:rsid w:val="00A742F1"/>
    <w:rsid w:val="00AC135C"/>
    <w:rsid w:val="00AD07D1"/>
    <w:rsid w:val="00AF3807"/>
    <w:rsid w:val="00B3277E"/>
    <w:rsid w:val="00B37E77"/>
    <w:rsid w:val="00B92878"/>
    <w:rsid w:val="00C14293"/>
    <w:rsid w:val="00C25862"/>
    <w:rsid w:val="00C45ECD"/>
    <w:rsid w:val="00C95F3B"/>
    <w:rsid w:val="00CC01B4"/>
    <w:rsid w:val="00CD1F22"/>
    <w:rsid w:val="00D11B21"/>
    <w:rsid w:val="00D26205"/>
    <w:rsid w:val="00D51165"/>
    <w:rsid w:val="00D803AF"/>
    <w:rsid w:val="00DE00F5"/>
    <w:rsid w:val="00DE6B7A"/>
    <w:rsid w:val="00DF3C87"/>
    <w:rsid w:val="00E00CFE"/>
    <w:rsid w:val="00E30871"/>
    <w:rsid w:val="00E9204E"/>
    <w:rsid w:val="00E920D6"/>
    <w:rsid w:val="00F1516E"/>
    <w:rsid w:val="00F2709E"/>
    <w:rsid w:val="00F71705"/>
    <w:rsid w:val="00F93718"/>
    <w:rsid w:val="00F97E7D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043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1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14293"/>
    <w:rPr>
      <w:b/>
      <w:bCs/>
    </w:rPr>
  </w:style>
  <w:style w:type="paragraph" w:customStyle="1" w:styleId="headline">
    <w:name w:val="headline"/>
    <w:basedOn w:val="a"/>
    <w:rsid w:val="00C1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B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59E8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4B59E8"/>
    <w:rPr>
      <w:i/>
      <w:iCs/>
    </w:rPr>
  </w:style>
  <w:style w:type="paragraph" w:styleId="2">
    <w:name w:val="Body Text 2"/>
    <w:basedOn w:val="a"/>
    <w:link w:val="20"/>
    <w:uiPriority w:val="99"/>
    <w:rsid w:val="0071133A"/>
    <w:pPr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1133A"/>
    <w:rPr>
      <w:rFonts w:ascii="Calibri" w:eastAsia="Times New Roman" w:hAnsi="Calibri" w:cs="Times New Roman"/>
      <w:sz w:val="28"/>
      <w:szCs w:val="28"/>
      <w:lang w:eastAsia="en-US"/>
    </w:rPr>
  </w:style>
  <w:style w:type="paragraph" w:styleId="a8">
    <w:name w:val="Body Text"/>
    <w:basedOn w:val="a"/>
    <w:link w:val="a9"/>
    <w:uiPriority w:val="99"/>
    <w:unhideWhenUsed/>
    <w:rsid w:val="00C45ECD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C45ECD"/>
    <w:rPr>
      <w:rFonts w:ascii="Calibri" w:eastAsia="Times New Roman" w:hAnsi="Calibri" w:cs="Calibri"/>
      <w:lang w:eastAsia="en-US"/>
    </w:rPr>
  </w:style>
  <w:style w:type="character" w:styleId="aa">
    <w:name w:val="Hyperlink"/>
    <w:basedOn w:val="a0"/>
    <w:uiPriority w:val="99"/>
    <w:unhideWhenUsed/>
    <w:rsid w:val="00E308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2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9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99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51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91sar.schoolrm.ru/parents/tips/15811/56930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7A62-1EDE-4248-B393-0F491E2B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18</Pages>
  <Words>5292</Words>
  <Characters>30166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Galia</cp:lastModifiedBy>
  <cp:revision>28</cp:revision>
  <dcterms:created xsi:type="dcterms:W3CDTF">2020-12-19T10:30:00Z</dcterms:created>
  <dcterms:modified xsi:type="dcterms:W3CDTF">2022-02-08T10:45:00Z</dcterms:modified>
</cp:coreProperties>
</file>