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F3177">
        <w:rPr>
          <w:rFonts w:ascii="Times New Roman" w:hAnsi="Times New Roman" w:cs="Times New Roman"/>
          <w:b/>
          <w:color w:val="111111"/>
          <w:sz w:val="28"/>
          <w:szCs w:val="28"/>
        </w:rPr>
        <w:t>МДОУ «Детский сад №91 компенсирующего вида»</w:t>
      </w: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color w:val="111111"/>
          <w:sz w:val="28"/>
          <w:szCs w:val="28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F3177">
        <w:rPr>
          <w:rFonts w:ascii="Times New Roman" w:eastAsia="Times New Roman" w:hAnsi="Times New Roman" w:cs="Times New Roman"/>
          <w:color w:val="000000"/>
          <w:sz w:val="40"/>
          <w:szCs w:val="40"/>
        </w:rPr>
        <w:t>Консультация для родителей</w:t>
      </w: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5F317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«Посеешь привычку - пожнешь характер». </w:t>
      </w: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Default="00455451" w:rsidP="00455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052A" w:rsidRPr="005F3177" w:rsidRDefault="00E1052A" w:rsidP="00455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5451" w:rsidRPr="005F3177" w:rsidRDefault="00455451" w:rsidP="00455451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5F3177"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 </w:t>
      </w:r>
    </w:p>
    <w:p w:rsidR="00455451" w:rsidRPr="005F3177" w:rsidRDefault="00455451" w:rsidP="00455451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5F3177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№91 </w:t>
      </w:r>
    </w:p>
    <w:p w:rsidR="00455451" w:rsidRPr="005F3177" w:rsidRDefault="00455451" w:rsidP="00455451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5F3177">
        <w:rPr>
          <w:rFonts w:ascii="Times New Roman" w:hAnsi="Times New Roman" w:cs="Times New Roman"/>
          <w:b/>
          <w:sz w:val="28"/>
          <w:szCs w:val="28"/>
        </w:rPr>
        <w:t>компенсирующего вида»</w:t>
      </w:r>
    </w:p>
    <w:p w:rsidR="00455451" w:rsidRPr="005F3177" w:rsidRDefault="00455451" w:rsidP="00455451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5F3177">
        <w:rPr>
          <w:rFonts w:ascii="Times New Roman" w:hAnsi="Times New Roman" w:cs="Times New Roman"/>
          <w:b/>
          <w:sz w:val="28"/>
          <w:szCs w:val="28"/>
        </w:rPr>
        <w:t>Исайкина О.М.</w:t>
      </w:r>
    </w:p>
    <w:p w:rsidR="00455451" w:rsidRPr="005F3177" w:rsidRDefault="00455451" w:rsidP="00455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451" w:rsidRPr="005F3177" w:rsidRDefault="00455451" w:rsidP="00455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451" w:rsidRPr="005F3177" w:rsidRDefault="00455451" w:rsidP="00455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451" w:rsidRPr="005F3177" w:rsidRDefault="00455451" w:rsidP="00455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451" w:rsidRPr="005F3177" w:rsidRDefault="00455451" w:rsidP="00455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451" w:rsidRDefault="00455451" w:rsidP="00455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52A" w:rsidRDefault="00E1052A" w:rsidP="00455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52A" w:rsidRPr="005F3177" w:rsidRDefault="00E1052A" w:rsidP="00455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451" w:rsidRPr="005F3177" w:rsidRDefault="00455451" w:rsidP="00455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451" w:rsidRPr="005F3177" w:rsidRDefault="00455451" w:rsidP="00455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451" w:rsidRPr="005F3177" w:rsidRDefault="00455451" w:rsidP="00455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451" w:rsidRPr="005F3177" w:rsidRDefault="005F3177" w:rsidP="00455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77">
        <w:rPr>
          <w:rFonts w:ascii="Times New Roman" w:hAnsi="Times New Roman" w:cs="Times New Roman"/>
          <w:b/>
          <w:sz w:val="28"/>
          <w:szCs w:val="28"/>
        </w:rPr>
        <w:t>Саранск 2019</w:t>
      </w:r>
    </w:p>
    <w:p w:rsidR="00455451" w:rsidRPr="005F3177" w:rsidRDefault="00455451" w:rsidP="0045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5451" w:rsidRPr="005F3177" w:rsidRDefault="00455451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4"/>
          <w:szCs w:val="34"/>
        </w:rPr>
      </w:pP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Еще А. С. Макаренко говорил, что нашей задачей является не только воспитание правильного, разумного отношения к вопросам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поведения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воспитание нравственных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привычек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когда человек поступает правильно </w:t>
      </w:r>
      <w:proofErr w:type="gramStart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proofErr w:type="gramEnd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потому что сел и подумал, а потому что иначе не может, потому что он так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привык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С чего начинается воспитание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привычек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помогающих маленькому ребенку вести себя правильно? Очевидно, с самого доступного, конкретного и видимого – с внешних форм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поведения </w:t>
      </w:r>
      <w:r w:rsidRPr="005F3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(которые ребенок </w:t>
      </w:r>
      <w:proofErr w:type="gramStart"/>
      <w:r w:rsidRPr="005F3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усваивает</w:t>
      </w:r>
      <w:proofErr w:type="gramEnd"/>
      <w:r w:rsidRPr="005F3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прежде всего по подражанию)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. Накопление нравственных представлений происходит у маленького ребенка медленнее, чем внешних форм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поведения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 связано с конкретностью, образностью и действенностью мыслительных функций. </w:t>
      </w:r>
      <w:proofErr w:type="gramStart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Этим объясняется и то, что самые маленькие дети усваивают понятия </w:t>
      </w:r>
      <w:r w:rsidRPr="005F3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«хорошо»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5F3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«плохо»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 чисто внешним, 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зримым признакам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поздоровался, поблагодарил – поступил хорошо, замахнулся, не извинился – плохо.</w:t>
      </w:r>
      <w:proofErr w:type="gramEnd"/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вырабатывает определенные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привычки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благодаря неоднократным повторениям одних и тех же действий, в результате у него складываются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привычные формы поведения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накладывают отпечаток на весь его нравственный облик, на способы отношений со сверстниками, окружающими людьми Хорошие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привычки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помогают ему выглядеть воспитанным человеком.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закрепить у детей приобретенные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навыки и умения и выработать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прочные положительные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привычки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требуется постоянное внимание к созданию условий, при которых дети могли бы изо дня в день тренироваться в правильных полезных действиях.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В воспитании детей пятого года жизни особое значение приобретает требовательность. У детей в средней группе проявляется уже сознательное отношение к окружающему миру и оценочное отношение к событиям, происходящим вокруг нас, но вместе с тем еще не всегда умеют отчленить положительный пример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поведения </w:t>
      </w:r>
      <w:proofErr w:type="gramStart"/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</w:t>
      </w:r>
      <w:proofErr w:type="gramEnd"/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дурного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кое – что из того делают вопреки этим указаниям, не считая их для себя обязательными. Поэтому требования, которые мы предъявляем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должны быть разумны, и задачи, поставленные перед ребенком, выполнимы.</w:t>
      </w:r>
    </w:p>
    <w:p w:rsidR="001E24C8" w:rsidRPr="005F3177" w:rsidRDefault="001E24C8" w:rsidP="001E24C8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ребенку закрепить что – либо или дать указание что – то выполнить, мы стараемся продумать целесообразность запрета, возможность выполнения указания.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Исходя из ранее приобретенного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опыта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мы заметили, что чем больше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 запрещается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тем больше в группе оказывается нарушителей порядка. Почему? Потому что получается так, что наши запреты основаны на постоянной мелочной опеке детей, на недоверии к ним, не </w:t>
      </w:r>
      <w:proofErr w:type="spellStart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учитывании</w:t>
      </w:r>
      <w:proofErr w:type="spellEnd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того, что они уже большие, что многое умеют и им хочется </w:t>
      </w:r>
      <w:proofErr w:type="gramStart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побыстрее</w:t>
      </w:r>
      <w:proofErr w:type="gramEnd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научиться проявлять свою самостоятельность.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Поэтому предъявляя требования, мы всегда должны помнить о соблюдении известной последовательности, идти от легких задач </w:t>
      </w:r>
      <w:proofErr w:type="gramStart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proofErr w:type="gramEnd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более сложным, при выполнении которых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приходится проявить определенные усилия.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выработке у детей навыков и привычек культурного поведения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правильных взаимоотношений со сверстниками является постоянство требований. Постоянство воздействий создает предпосылки для формирования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привычек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и в итоге ребенок многое делает сам без напоминаний и наших дополнительных указаний.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С начала совместной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мы со своей напарницей Инной Геннадиевной обговорили единые требования к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 по привитию навыков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самообслуживания и воспитания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культурного поведения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. Свою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 воспитанию детей мы строим, 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руководствуясь принципом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больше требовать от детей, но вместе с тем уважать и доверять им, больше верить в их возможности.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: мы отказались от фронтальности во многих бытовых процессах. Так отказались от общего сбора детей на умывание, на завтрак, полдник и пр. Мы сейчас только предупреждаем детей, что завтрак или полдник готов. Это служит сигналом к тому, что дети постепенно складывают игрушки, идут умываться, а затем садятся за стол. Правда, бывают случаи, что приходиться напоминать, но в этом нет ничего страшного. Конечно, не так трудно научить ребенка, выйдя из-за стола, заняться игрой так, чтобы не мешать товарищам есть. Гораздо труднее научить ребенка вовремя оторваться от игры, чтобы успеть со всеми сесть за стол, но такой порядок дает возможность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жить по индивидуальному темпу, учит детей самоорганизации, учит считаться с товарищами, у них вырабатывается самоконтроль и ответственность за свое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поведение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Мы отказались от фронтальности и в такой момент, как выход детей на прогулку. Здесь мы основывались на доверии к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сочетании с требовательностью к ним. Мы решили использовать этот момент с целью упражнения детей в самостоятельной организации своего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поведения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. Мы попробовали разрешить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выходить самостоятельно на участок </w:t>
      </w:r>
      <w:r w:rsidRPr="005F3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(наши участки изолированы от улицы)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. Сначала разрешили это спокойным, более организованным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. При этом старались подчеркнуть, что таким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 можно доверять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 них можно надеяться. Это послужило стимулом к тому, что другие дети стали стремиться заслужить наше </w:t>
      </w:r>
      <w:proofErr w:type="spellStart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доверие</w:t>
      </w:r>
      <w:proofErr w:type="gramStart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</w:t>
      </w:r>
      <w:proofErr w:type="spellEnd"/>
      <w:proofErr w:type="gramEnd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 тоже время эти дети могли найти себе занятие до нашего выхода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играли в игры малой подвижности, с выносными игрушками. Конечно, у нас есть в группе дети, которых нельзя оставлять без внимания ни на минуту. В данное время мы добились того, что уже на прогулку самостоятельно выходит 9 человек.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Почти у всех детей закрепились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культурно – гигиенические навыки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мытье рук после прогулок, игр,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посещения туалета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полоскание рта после приема пищи </w:t>
      </w:r>
      <w:r w:rsidRPr="005F3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 всех детей есть индивидуальные кружки)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правильно пользуются ложкой, вилкой, салфеткой; поев, благодарят взрослых. Дети 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самостоятельно, без напоминания подходят к зеркалу,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приводят в порядок волосы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исправляют нарушения в своем внешнем облике.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Для закрепления этих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навыков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мы использовали наглядность, как словесную, так и игровую.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нравится игровые моменты с приходом игрушек, которым нужно помочь научиться правильным действиям.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Очень трудно усваивают дети правило – извиняться за допущенную оплошность. 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: ребенок взял у сверстника игрушку, разрушил постройку, нечаянно толкнул, и </w:t>
      </w:r>
      <w:r w:rsidRPr="005F3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«обиженный»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идет жаловаться к нам. Мы не предлагаем просто </w:t>
      </w:r>
      <w:r w:rsidRPr="005F3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«обидчику»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попросить прощения, а пытаемся вместе с ним разобраться в конкретном поступке, разъясняем моральную основу правила, необходимость его выполнения.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В формировании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навыков культурного поведения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 детей важную роль играет наш личный пример. Мы всегда должны помнить, 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 правила одинаковы для всех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: и для детей, и для взрослых.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повседневной жизни детского сада иногда возникают такие ситуации, когда попросить прощения у детей должен воспитатель. 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дети строят на полу пароход из крупного строительного материала. Воспитатель, проходя мимо постройки, нечаянно уронил какой – либо кубик. В данной </w:t>
      </w:r>
      <w:proofErr w:type="gramStart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ситуации</w:t>
      </w:r>
      <w:proofErr w:type="gramEnd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всего должен извиниться воспитатель перед детьми и помочь исправить нарушенное, затем доброжелательным тоном посоветовать, как и где лучше организовать игру.</w:t>
      </w:r>
    </w:p>
    <w:p w:rsidR="001E24C8" w:rsidRPr="005F3177" w:rsidRDefault="001E24C8" w:rsidP="001E24C8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Приучая детей просить прощение за допущенную оплошность, мы учим их поступать так, чтобы считаться с желаниями сверстников, не мешать </w:t>
      </w:r>
      <w:proofErr w:type="gramStart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другому</w:t>
      </w:r>
      <w:proofErr w:type="gramEnd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оказывать помощь товарищам по собственной инициативе.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Наблюдая за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поведением детей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видя, как по – разному они относятся друг к другу, к животным, и даже к игрушкам, мы все больше убеждались в том, что светлые, добрые чувства в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детях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надо воспитывать постепенно.</w:t>
      </w:r>
      <w:proofErr w:type="gramEnd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опять же нам в этой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 помогли книги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E24C8" w:rsidRPr="005F3177" w:rsidRDefault="001E24C8" w:rsidP="001E24C8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Кроме того, требуем от родителей, чтобы они поддерживали и развивали возникшие нравственные представления у детей, чтобы создавали условия для превращения их в убеждения, воплощения в делах, в отношениях.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Систематически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привлекаем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 родителей ко всем задачам, которые решаем в области нравственного воспитания. Разъясняем родителям необходимость моральных требований, которые ставятся в это время перед детьми, показываем приемы воздействия на ребят. Стараемся организовать единство и преемственность в требованиях, в подходе и влиянии на детей; и можем сказать, что наши родители – соучастники всех наших дел.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Ведь недаром народная мудрость гласит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F3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317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Посеешь привычку – пожнешь характер</w:t>
      </w:r>
      <w:r w:rsidRPr="005F3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E24C8" w:rsidRPr="005F3177" w:rsidRDefault="001E24C8" w:rsidP="001E2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Хочется сказать, что каждый воспитатель, </w:t>
      </w:r>
      <w:r w:rsidRPr="005F31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работая с детьми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должен помнить слова великого педагога Я. А.</w:t>
      </w:r>
      <w:r w:rsidR="005F3177"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Коменского</w:t>
      </w:r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proofErr w:type="gramStart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то</w:t>
      </w:r>
      <w:proofErr w:type="gramEnd"/>
      <w:r w:rsidRPr="005F31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человеке прочно и устойчиво, что он впитал в себя в юном возрасте».</w:t>
      </w:r>
    </w:p>
    <w:p w:rsidR="00250A77" w:rsidRPr="005F3177" w:rsidRDefault="00250A77" w:rsidP="001E24C8">
      <w:pPr>
        <w:jc w:val="both"/>
        <w:rPr>
          <w:rFonts w:ascii="Times New Roman" w:hAnsi="Times New Roman" w:cs="Times New Roman"/>
        </w:rPr>
      </w:pPr>
    </w:p>
    <w:sectPr w:rsidR="00250A77" w:rsidRPr="005F3177" w:rsidSect="0025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E24C8"/>
    <w:rsid w:val="001E24C8"/>
    <w:rsid w:val="00250A77"/>
    <w:rsid w:val="003B0663"/>
    <w:rsid w:val="00455451"/>
    <w:rsid w:val="005F3177"/>
    <w:rsid w:val="00CF12F7"/>
    <w:rsid w:val="00E1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77"/>
  </w:style>
  <w:style w:type="paragraph" w:styleId="1">
    <w:name w:val="heading 1"/>
    <w:basedOn w:val="a"/>
    <w:link w:val="10"/>
    <w:uiPriority w:val="9"/>
    <w:qFormat/>
    <w:rsid w:val="001E2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E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2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6</cp:revision>
  <dcterms:created xsi:type="dcterms:W3CDTF">2021-02-01T06:04:00Z</dcterms:created>
  <dcterms:modified xsi:type="dcterms:W3CDTF">2021-02-12T17:48:00Z</dcterms:modified>
</cp:coreProperties>
</file>